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E7DA" w14:textId="0A96C146" w:rsidR="002D114C" w:rsidRPr="008310F1" w:rsidRDefault="002D114C" w:rsidP="002D114C">
      <w:pPr>
        <w:spacing w:after="0"/>
        <w:jc w:val="center"/>
        <w:rPr>
          <w:rFonts w:ascii="Times New Roman" w:hAnsi="Times New Roman" w:cs="Times New Roman"/>
          <w:b/>
        </w:rPr>
      </w:pPr>
      <w:bookmarkStart w:id="0" w:name="_Hlk155125480"/>
    </w:p>
    <w:p w14:paraId="548155C6" w14:textId="00C46161" w:rsidR="008340FE" w:rsidRPr="008310F1" w:rsidRDefault="008340FE" w:rsidP="002D114C">
      <w:pPr>
        <w:spacing w:after="0"/>
        <w:jc w:val="center"/>
        <w:rPr>
          <w:rFonts w:ascii="Times New Roman" w:hAnsi="Times New Roman" w:cs="Times New Roman"/>
          <w:b/>
        </w:rPr>
      </w:pPr>
    </w:p>
    <w:p w14:paraId="08D86E8E" w14:textId="77777777" w:rsidR="008340FE" w:rsidRPr="008310F1" w:rsidRDefault="008340FE" w:rsidP="002D114C">
      <w:pPr>
        <w:spacing w:after="0"/>
        <w:jc w:val="center"/>
        <w:rPr>
          <w:rFonts w:ascii="Times New Roman" w:hAnsi="Times New Roman" w:cs="Times New Roman"/>
          <w:b/>
        </w:rPr>
      </w:pPr>
    </w:p>
    <w:p w14:paraId="2FD755BC" w14:textId="77777777" w:rsidR="002D114C" w:rsidRPr="008310F1" w:rsidRDefault="002D114C" w:rsidP="002D114C">
      <w:pPr>
        <w:spacing w:after="0"/>
        <w:jc w:val="center"/>
        <w:rPr>
          <w:rFonts w:ascii="Times New Roman" w:hAnsi="Times New Roman" w:cs="Times New Roman"/>
          <w:b/>
        </w:rPr>
      </w:pPr>
    </w:p>
    <w:p w14:paraId="7300E855" w14:textId="77777777" w:rsidR="002D114C" w:rsidRPr="008310F1" w:rsidRDefault="002D114C" w:rsidP="002D114C">
      <w:pPr>
        <w:spacing w:after="0"/>
        <w:jc w:val="center"/>
        <w:rPr>
          <w:rFonts w:ascii="Times New Roman" w:hAnsi="Times New Roman" w:cs="Times New Roman"/>
          <w:b/>
        </w:rPr>
      </w:pPr>
    </w:p>
    <w:p w14:paraId="04DE04D3" w14:textId="77777777" w:rsidR="002D114C" w:rsidRPr="008310F1" w:rsidRDefault="002D114C" w:rsidP="002D114C">
      <w:pPr>
        <w:spacing w:after="0"/>
        <w:jc w:val="center"/>
        <w:rPr>
          <w:rFonts w:ascii="Times New Roman" w:hAnsi="Times New Roman" w:cs="Times New Roman"/>
          <w:b/>
        </w:rPr>
      </w:pPr>
    </w:p>
    <w:p w14:paraId="546BB8CA" w14:textId="77777777" w:rsidR="002D114C" w:rsidRPr="008310F1" w:rsidRDefault="002D114C" w:rsidP="002D114C">
      <w:pPr>
        <w:spacing w:after="0"/>
        <w:jc w:val="center"/>
        <w:rPr>
          <w:rFonts w:ascii="Times New Roman" w:hAnsi="Times New Roman" w:cs="Times New Roman"/>
          <w:b/>
        </w:rPr>
      </w:pPr>
    </w:p>
    <w:p w14:paraId="439D08AE" w14:textId="77777777" w:rsidR="002D114C" w:rsidRPr="008310F1" w:rsidRDefault="002D114C" w:rsidP="002D114C">
      <w:pPr>
        <w:spacing w:after="0"/>
        <w:jc w:val="center"/>
        <w:rPr>
          <w:rFonts w:ascii="Times New Roman" w:hAnsi="Times New Roman" w:cs="Times New Roman"/>
          <w:b/>
        </w:rPr>
      </w:pPr>
    </w:p>
    <w:p w14:paraId="7A62D93E" w14:textId="3F95E7D9" w:rsidR="002D114C" w:rsidRPr="008310F1" w:rsidRDefault="002D114C" w:rsidP="002D114C">
      <w:pPr>
        <w:spacing w:after="0"/>
        <w:jc w:val="center"/>
        <w:rPr>
          <w:rFonts w:ascii="Times New Roman" w:hAnsi="Times New Roman" w:cs="Times New Roman"/>
          <w:b/>
        </w:rPr>
      </w:pPr>
    </w:p>
    <w:p w14:paraId="74EC580E" w14:textId="77777777" w:rsidR="00B44189" w:rsidRPr="008310F1" w:rsidRDefault="00B44189" w:rsidP="002D114C">
      <w:pPr>
        <w:spacing w:after="0"/>
        <w:jc w:val="center"/>
        <w:rPr>
          <w:rFonts w:ascii="Times New Roman" w:hAnsi="Times New Roman" w:cs="Times New Roman"/>
          <w:b/>
        </w:rPr>
      </w:pPr>
    </w:p>
    <w:p w14:paraId="3D351E27" w14:textId="77777777" w:rsidR="002D114C" w:rsidRPr="008310F1" w:rsidRDefault="002D114C" w:rsidP="002D114C">
      <w:pPr>
        <w:spacing w:after="0"/>
        <w:jc w:val="center"/>
        <w:rPr>
          <w:rFonts w:ascii="Times New Roman" w:hAnsi="Times New Roman" w:cs="Times New Roman"/>
          <w:b/>
        </w:rPr>
      </w:pPr>
    </w:p>
    <w:p w14:paraId="39D2971C" w14:textId="77777777" w:rsidR="002D114C" w:rsidRPr="008310F1" w:rsidRDefault="002D114C" w:rsidP="002D114C">
      <w:pPr>
        <w:spacing w:after="0"/>
        <w:jc w:val="center"/>
        <w:rPr>
          <w:rFonts w:ascii="Times New Roman" w:hAnsi="Times New Roman" w:cs="Times New Roman"/>
          <w:b/>
        </w:rPr>
      </w:pPr>
    </w:p>
    <w:p w14:paraId="5EFBD7F3" w14:textId="77777777" w:rsidR="002D114C" w:rsidRPr="008310F1" w:rsidRDefault="002D114C" w:rsidP="002D114C">
      <w:pPr>
        <w:spacing w:after="0"/>
        <w:jc w:val="center"/>
        <w:rPr>
          <w:rFonts w:ascii="Times New Roman" w:hAnsi="Times New Roman" w:cs="Times New Roman"/>
          <w:b/>
        </w:rPr>
      </w:pPr>
    </w:p>
    <w:p w14:paraId="7E9869C1" w14:textId="77777777" w:rsidR="002D114C" w:rsidRPr="008310F1" w:rsidRDefault="002D114C" w:rsidP="002D114C">
      <w:pPr>
        <w:spacing w:after="200" w:line="276" w:lineRule="auto"/>
        <w:jc w:val="center"/>
        <w:rPr>
          <w:rFonts w:ascii="Times New Roman" w:eastAsia="Times New Roman" w:hAnsi="Times New Roman" w:cs="Times New Roman"/>
          <w:b/>
          <w:bCs/>
          <w:iCs/>
          <w:lang w:eastAsia="ru-RU"/>
        </w:rPr>
      </w:pPr>
      <w:r w:rsidRPr="008310F1">
        <w:rPr>
          <w:rFonts w:ascii="Times New Roman" w:eastAsia="Times New Roman" w:hAnsi="Times New Roman" w:cs="Times New Roman"/>
          <w:b/>
          <w:bCs/>
          <w:iCs/>
          <w:lang w:eastAsia="ru-RU"/>
        </w:rPr>
        <w:t>ФОНД ОЦЕНОЧНЫХ СРЕДСТВ</w:t>
      </w:r>
    </w:p>
    <w:p w14:paraId="381E0135" w14:textId="77777777" w:rsidR="002D114C" w:rsidRPr="008310F1" w:rsidRDefault="002D114C" w:rsidP="002D114C">
      <w:pPr>
        <w:spacing w:after="200" w:line="276" w:lineRule="auto"/>
        <w:rPr>
          <w:rFonts w:ascii="Times New Roman" w:eastAsia="Times New Roman" w:hAnsi="Times New Roman" w:cs="Times New Roman"/>
          <w:bCs/>
          <w:iCs/>
          <w:lang w:eastAsia="ru-RU"/>
        </w:rPr>
      </w:pPr>
    </w:p>
    <w:p w14:paraId="72211DE6" w14:textId="77777777" w:rsidR="002D114C" w:rsidRPr="008310F1" w:rsidRDefault="002D114C" w:rsidP="002D114C">
      <w:pPr>
        <w:spacing w:after="200" w:line="276" w:lineRule="auto"/>
        <w:jc w:val="center"/>
        <w:rPr>
          <w:rFonts w:ascii="Times New Roman" w:eastAsia="Times New Roman" w:hAnsi="Times New Roman" w:cs="Times New Roman"/>
          <w:bCs/>
          <w:iCs/>
          <w:lang w:eastAsia="ru-RU"/>
        </w:rPr>
      </w:pPr>
      <w:r w:rsidRPr="008310F1">
        <w:rPr>
          <w:rFonts w:ascii="Times New Roman" w:eastAsia="Times New Roman" w:hAnsi="Times New Roman" w:cs="Times New Roman"/>
          <w:bCs/>
          <w:iCs/>
          <w:lang w:eastAsia="ru-RU"/>
        </w:rPr>
        <w:t>по дисциплине</w:t>
      </w:r>
    </w:p>
    <w:p w14:paraId="38F67EBD" w14:textId="179DEBAE" w:rsidR="002D114C" w:rsidRPr="008310F1" w:rsidRDefault="008D74EB" w:rsidP="002D114C">
      <w:pPr>
        <w:pBdr>
          <w:bottom w:val="single" w:sz="4" w:space="1" w:color="auto"/>
        </w:pBdr>
        <w:spacing w:after="0" w:line="240" w:lineRule="auto"/>
        <w:jc w:val="center"/>
        <w:rPr>
          <w:rFonts w:ascii="Times New Roman" w:hAnsi="Times New Roman" w:cs="Times New Roman"/>
          <w:b/>
          <w:bCs/>
        </w:rPr>
      </w:pPr>
      <w:bookmarkStart w:id="1" w:name="_GoBack"/>
      <w:r w:rsidRPr="008310F1">
        <w:rPr>
          <w:rFonts w:ascii="Times New Roman" w:hAnsi="Times New Roman" w:cs="Times New Roman"/>
          <w:b/>
          <w:bCs/>
        </w:rPr>
        <w:t>СОПРОВОЖДЕНИЕ ПОДГОТОВКИ ФИНАНСОВЫХ ДОКУМЕНТОВ ПО ПРОИЗВОДСТВУ И РЕАЛИЗАЦИИ ПРОДУКЦИИ МАШИНОСТРОИТЕЛЬНОГО ПРОИЗВОДСТВА</w:t>
      </w:r>
    </w:p>
    <w:bookmarkEnd w:id="1"/>
    <w:p w14:paraId="45F2A64F" w14:textId="08E2ED75" w:rsidR="00B44189" w:rsidRPr="008310F1" w:rsidRDefault="00B44189" w:rsidP="002D114C">
      <w:pPr>
        <w:pBdr>
          <w:bottom w:val="single" w:sz="4" w:space="1" w:color="auto"/>
        </w:pBdr>
        <w:spacing w:after="0" w:line="240" w:lineRule="auto"/>
        <w:jc w:val="center"/>
        <w:rPr>
          <w:rFonts w:ascii="Times New Roman" w:hAnsi="Times New Roman" w:cs="Times New Roman"/>
          <w:b/>
          <w:bCs/>
        </w:rPr>
      </w:pPr>
    </w:p>
    <w:p w14:paraId="04BC634B" w14:textId="77777777" w:rsidR="00B44189" w:rsidRPr="008310F1" w:rsidRDefault="00B44189" w:rsidP="002D114C">
      <w:pPr>
        <w:pBdr>
          <w:bottom w:val="single" w:sz="4" w:space="1" w:color="auto"/>
        </w:pBdr>
        <w:spacing w:after="0" w:line="240" w:lineRule="auto"/>
        <w:jc w:val="center"/>
        <w:rPr>
          <w:rFonts w:ascii="Times New Roman" w:hAnsi="Times New Roman" w:cs="Times New Roman"/>
          <w:b/>
          <w:bCs/>
        </w:rPr>
      </w:pPr>
    </w:p>
    <w:p w14:paraId="6368E84F" w14:textId="060EBC64" w:rsidR="002D114C" w:rsidRPr="008310F1" w:rsidRDefault="002D114C"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8310F1">
        <w:rPr>
          <w:rFonts w:ascii="Times New Roman" w:eastAsia="Times New Roman" w:hAnsi="Times New Roman" w:cs="Times New Roman"/>
          <w:bCs/>
          <w:iCs/>
          <w:lang w:eastAsia="ru-RU"/>
        </w:rPr>
        <w:t xml:space="preserve">Направление подготовки: </w:t>
      </w:r>
      <w:r w:rsidRPr="008310F1">
        <w:rPr>
          <w:rFonts w:ascii="Times New Roman" w:eastAsia="Times New Roman" w:hAnsi="Times New Roman" w:cs="Times New Roman"/>
          <w:bCs/>
          <w:iCs/>
          <w:lang w:eastAsia="ru-RU"/>
        </w:rPr>
        <w:tab/>
      </w:r>
      <w:r w:rsidR="00D85540" w:rsidRPr="008310F1">
        <w:rPr>
          <w:rFonts w:ascii="Times New Roman" w:eastAsia="Times New Roman" w:hAnsi="Times New Roman" w:cs="Times New Roman"/>
          <w:b/>
          <w:bCs/>
          <w:iCs/>
          <w:lang w:eastAsia="ru-RU"/>
        </w:rPr>
        <w:t>15.02.</w:t>
      </w:r>
      <w:r w:rsidR="008310F1" w:rsidRPr="008310F1">
        <w:rPr>
          <w:rFonts w:ascii="Times New Roman" w:eastAsia="Times New Roman" w:hAnsi="Times New Roman" w:cs="Times New Roman"/>
          <w:b/>
          <w:bCs/>
          <w:iCs/>
          <w:lang w:eastAsia="ru-RU"/>
        </w:rPr>
        <w:t>16 Технология машиностроения</w:t>
      </w:r>
      <w:r w:rsidR="003E33A4">
        <w:rPr>
          <w:rFonts w:ascii="Times New Roman" w:eastAsia="Times New Roman" w:hAnsi="Times New Roman" w:cs="Times New Roman"/>
          <w:b/>
          <w:bCs/>
          <w:iCs/>
          <w:lang w:eastAsia="ru-RU"/>
        </w:rPr>
        <w:t xml:space="preserve"> </w:t>
      </w:r>
      <w:r w:rsidR="003E33A4" w:rsidRPr="003E33A4">
        <w:rPr>
          <w:rFonts w:ascii="Times New Roman" w:eastAsia="Times New Roman" w:hAnsi="Times New Roman" w:cs="Times New Roman"/>
          <w:b/>
          <w:bCs/>
          <w:iCs/>
          <w:lang w:eastAsia="ru-RU"/>
        </w:rPr>
        <w:t>(3 года 10 месяцев)</w:t>
      </w:r>
    </w:p>
    <w:p w14:paraId="4AA4FBC3" w14:textId="77777777" w:rsidR="002D114C" w:rsidRPr="008310F1" w:rsidRDefault="002D114C" w:rsidP="002D114C">
      <w:pPr>
        <w:spacing w:after="200" w:line="276" w:lineRule="auto"/>
        <w:rPr>
          <w:rFonts w:ascii="Times New Roman" w:eastAsia="Times New Roman" w:hAnsi="Times New Roman" w:cs="Times New Roman"/>
          <w:bCs/>
          <w:iCs/>
          <w:lang w:eastAsia="ru-RU"/>
        </w:rPr>
      </w:pPr>
    </w:p>
    <w:p w14:paraId="63A35C86" w14:textId="37032B3B" w:rsidR="002D114C" w:rsidRPr="008310F1" w:rsidRDefault="0075229B"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75229B">
        <w:rPr>
          <w:rFonts w:ascii="Times New Roman" w:eastAsia="Times New Roman" w:hAnsi="Times New Roman" w:cs="Times New Roman"/>
          <w:bCs/>
          <w:iCs/>
          <w:lang w:eastAsia="ru-RU"/>
        </w:rPr>
        <w:t xml:space="preserve">Направленность: </w:t>
      </w:r>
      <w:r w:rsidRPr="0075229B">
        <w:rPr>
          <w:rFonts w:ascii="Times New Roman" w:eastAsia="Times New Roman" w:hAnsi="Times New Roman" w:cs="Times New Roman"/>
          <w:bCs/>
          <w:iCs/>
          <w:lang w:eastAsia="ru-RU"/>
        </w:rPr>
        <w:tab/>
        <w:t>Технология машиностроения в ракетно-космической промышленности и авиастроении</w:t>
      </w:r>
      <w:r w:rsidRPr="0075229B">
        <w:rPr>
          <w:rFonts w:ascii="Times New Roman" w:eastAsia="Times New Roman" w:hAnsi="Times New Roman" w:cs="Times New Roman"/>
          <w:bCs/>
          <w:iCs/>
          <w:lang w:eastAsia="ru-RU"/>
        </w:rPr>
        <w:tab/>
      </w:r>
      <w:r w:rsidR="002D114C" w:rsidRPr="008310F1">
        <w:rPr>
          <w:rFonts w:ascii="Times New Roman" w:eastAsia="Times New Roman" w:hAnsi="Times New Roman" w:cs="Times New Roman"/>
          <w:bCs/>
          <w:iCs/>
          <w:lang w:eastAsia="ru-RU"/>
        </w:rPr>
        <w:tab/>
      </w:r>
    </w:p>
    <w:p w14:paraId="0D215F05" w14:textId="77777777" w:rsidR="002D114C" w:rsidRPr="008310F1" w:rsidRDefault="002D114C" w:rsidP="002D114C">
      <w:pPr>
        <w:spacing w:after="200" w:line="276" w:lineRule="auto"/>
        <w:rPr>
          <w:rFonts w:ascii="Times New Roman" w:eastAsia="Times New Roman" w:hAnsi="Times New Roman" w:cs="Times New Roman"/>
          <w:bCs/>
          <w:iCs/>
          <w:lang w:eastAsia="ru-RU"/>
        </w:rPr>
      </w:pPr>
    </w:p>
    <w:p w14:paraId="5446EA3A" w14:textId="6337E013" w:rsidR="002D114C" w:rsidRPr="008310F1" w:rsidRDefault="002D114C"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8310F1">
        <w:rPr>
          <w:rFonts w:ascii="Times New Roman" w:eastAsia="Times New Roman" w:hAnsi="Times New Roman" w:cs="Times New Roman"/>
          <w:bCs/>
          <w:iCs/>
          <w:lang w:eastAsia="ru-RU"/>
        </w:rPr>
        <w:t xml:space="preserve">Уровень образования: </w:t>
      </w:r>
      <w:r w:rsidRPr="008310F1">
        <w:rPr>
          <w:rFonts w:ascii="Times New Roman" w:eastAsia="Times New Roman" w:hAnsi="Times New Roman" w:cs="Times New Roman"/>
          <w:bCs/>
          <w:iCs/>
          <w:lang w:eastAsia="ru-RU"/>
        </w:rPr>
        <w:tab/>
      </w:r>
      <w:r w:rsidR="006E3E2C" w:rsidRPr="008310F1">
        <w:rPr>
          <w:rFonts w:ascii="Times New Roman" w:eastAsia="Times New Roman" w:hAnsi="Times New Roman" w:cs="Times New Roman"/>
          <w:bCs/>
          <w:iCs/>
          <w:lang w:eastAsia="ru-RU"/>
        </w:rPr>
        <w:t>СПО</w:t>
      </w:r>
    </w:p>
    <w:p w14:paraId="3F94A1BD" w14:textId="77777777" w:rsidR="002D114C" w:rsidRPr="008310F1" w:rsidRDefault="002D114C" w:rsidP="002D114C">
      <w:pPr>
        <w:spacing w:after="200" w:line="276" w:lineRule="auto"/>
        <w:rPr>
          <w:rFonts w:ascii="Times New Roman" w:eastAsia="Times New Roman" w:hAnsi="Times New Roman" w:cs="Times New Roman"/>
          <w:bCs/>
          <w:iCs/>
          <w:lang w:eastAsia="ru-RU"/>
        </w:rPr>
      </w:pPr>
    </w:p>
    <w:p w14:paraId="440DB45D" w14:textId="7AD05782" w:rsidR="002D114C" w:rsidRPr="008310F1" w:rsidRDefault="002D114C"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8310F1">
        <w:rPr>
          <w:rFonts w:ascii="Times New Roman" w:eastAsia="Times New Roman" w:hAnsi="Times New Roman" w:cs="Times New Roman"/>
          <w:bCs/>
          <w:iCs/>
          <w:lang w:eastAsia="ru-RU"/>
        </w:rPr>
        <w:t xml:space="preserve">Форма обучения: </w:t>
      </w:r>
      <w:r w:rsidRPr="008310F1">
        <w:rPr>
          <w:rFonts w:ascii="Times New Roman" w:eastAsia="Times New Roman" w:hAnsi="Times New Roman" w:cs="Times New Roman"/>
          <w:bCs/>
          <w:iCs/>
          <w:lang w:eastAsia="ru-RU"/>
        </w:rPr>
        <w:tab/>
      </w:r>
      <w:r w:rsidR="00C54E0B" w:rsidRPr="008310F1">
        <w:rPr>
          <w:rFonts w:ascii="Times New Roman" w:eastAsia="Times New Roman" w:hAnsi="Times New Roman" w:cs="Times New Roman"/>
          <w:bCs/>
          <w:iCs/>
          <w:lang w:eastAsia="ru-RU"/>
        </w:rPr>
        <w:tab/>
      </w:r>
      <w:r w:rsidR="006E3E2C" w:rsidRPr="008310F1">
        <w:rPr>
          <w:rFonts w:ascii="Times New Roman" w:eastAsia="Times New Roman" w:hAnsi="Times New Roman" w:cs="Times New Roman"/>
          <w:bCs/>
          <w:iCs/>
          <w:lang w:eastAsia="ru-RU"/>
        </w:rPr>
        <w:t>Очная</w:t>
      </w:r>
      <w:r w:rsidR="00C54E0B" w:rsidRPr="008310F1">
        <w:rPr>
          <w:rFonts w:ascii="Times New Roman" w:eastAsia="Times New Roman" w:hAnsi="Times New Roman" w:cs="Times New Roman"/>
          <w:bCs/>
          <w:iCs/>
          <w:lang w:eastAsia="ru-RU"/>
        </w:rPr>
        <w:tab/>
      </w:r>
    </w:p>
    <w:p w14:paraId="6A3E86C1" w14:textId="77777777" w:rsidR="002D114C" w:rsidRPr="008310F1" w:rsidRDefault="002D114C" w:rsidP="002D114C">
      <w:pPr>
        <w:spacing w:after="200" w:line="276" w:lineRule="auto"/>
        <w:rPr>
          <w:rFonts w:ascii="Times New Roman" w:eastAsia="Times New Roman" w:hAnsi="Times New Roman" w:cs="Times New Roman"/>
          <w:bCs/>
          <w:iCs/>
          <w:lang w:eastAsia="ru-RU"/>
        </w:rPr>
      </w:pPr>
    </w:p>
    <w:p w14:paraId="7BC4869B" w14:textId="29FB0454" w:rsidR="002D114C" w:rsidRPr="008310F1" w:rsidRDefault="002D114C" w:rsidP="002D114C">
      <w:pPr>
        <w:spacing w:after="200" w:line="276" w:lineRule="auto"/>
        <w:rPr>
          <w:rFonts w:ascii="Times New Roman" w:eastAsia="Times New Roman" w:hAnsi="Times New Roman" w:cs="Times New Roman"/>
          <w:bCs/>
          <w:iCs/>
          <w:lang w:eastAsia="ru-RU"/>
        </w:rPr>
      </w:pPr>
    </w:p>
    <w:p w14:paraId="1DE1CC15" w14:textId="7A5EF2A1" w:rsidR="00B44189" w:rsidRPr="008310F1" w:rsidRDefault="00B44189" w:rsidP="002D114C">
      <w:pPr>
        <w:spacing w:after="200" w:line="276" w:lineRule="auto"/>
        <w:rPr>
          <w:rFonts w:ascii="Times New Roman" w:eastAsia="Times New Roman" w:hAnsi="Times New Roman" w:cs="Times New Roman"/>
          <w:bCs/>
          <w:iCs/>
          <w:lang w:eastAsia="ru-RU"/>
        </w:rPr>
      </w:pPr>
    </w:p>
    <w:p w14:paraId="278F02C0" w14:textId="77777777" w:rsidR="00B44189" w:rsidRPr="008310F1" w:rsidRDefault="00B44189" w:rsidP="002D114C">
      <w:pPr>
        <w:spacing w:after="200" w:line="276" w:lineRule="auto"/>
        <w:rPr>
          <w:rFonts w:ascii="Times New Roman" w:eastAsia="Times New Roman" w:hAnsi="Times New Roman" w:cs="Times New Roman"/>
          <w:bCs/>
          <w:iCs/>
          <w:lang w:eastAsia="ru-RU"/>
        </w:rPr>
      </w:pPr>
    </w:p>
    <w:p w14:paraId="13F20F6C" w14:textId="4615EF23" w:rsidR="008340FE" w:rsidRPr="008310F1" w:rsidRDefault="008340FE" w:rsidP="002D114C">
      <w:pPr>
        <w:spacing w:after="200" w:line="276" w:lineRule="auto"/>
        <w:rPr>
          <w:rFonts w:ascii="Times New Roman" w:eastAsia="Times New Roman" w:hAnsi="Times New Roman" w:cs="Times New Roman"/>
          <w:bCs/>
          <w:iCs/>
          <w:lang w:eastAsia="ru-RU"/>
        </w:rPr>
      </w:pPr>
    </w:p>
    <w:p w14:paraId="2B91640B" w14:textId="77777777" w:rsidR="00C54E0B" w:rsidRPr="008310F1" w:rsidRDefault="00C54E0B" w:rsidP="002D114C">
      <w:pPr>
        <w:spacing w:after="200" w:line="276" w:lineRule="auto"/>
        <w:rPr>
          <w:rFonts w:ascii="Times New Roman" w:eastAsia="Times New Roman" w:hAnsi="Times New Roman" w:cs="Times New Roman"/>
          <w:bCs/>
          <w:iCs/>
          <w:lang w:eastAsia="ru-RU"/>
        </w:rPr>
      </w:pPr>
    </w:p>
    <w:p w14:paraId="3D6CE91C" w14:textId="77777777" w:rsidR="002D114C" w:rsidRPr="008310F1" w:rsidRDefault="002D114C" w:rsidP="002D114C">
      <w:pPr>
        <w:spacing w:after="0" w:line="240" w:lineRule="auto"/>
        <w:jc w:val="center"/>
        <w:rPr>
          <w:rFonts w:ascii="Times New Roman" w:eastAsia="Times New Roman" w:hAnsi="Times New Roman" w:cs="Times New Roman"/>
          <w:bCs/>
          <w:iCs/>
          <w:lang w:eastAsia="ru-RU"/>
        </w:rPr>
      </w:pPr>
      <w:r w:rsidRPr="008310F1">
        <w:rPr>
          <w:rFonts w:ascii="Times New Roman" w:eastAsia="Times New Roman" w:hAnsi="Times New Roman" w:cs="Times New Roman"/>
          <w:bCs/>
          <w:iCs/>
          <w:lang w:eastAsia="ru-RU"/>
        </w:rPr>
        <w:t>Санкт-Петербург</w:t>
      </w:r>
    </w:p>
    <w:p w14:paraId="69FDE1E0" w14:textId="2BB6A3D3" w:rsidR="002D114C" w:rsidRPr="008310F1" w:rsidRDefault="002D114C" w:rsidP="00D85540">
      <w:pPr>
        <w:spacing w:after="0" w:line="240" w:lineRule="auto"/>
        <w:jc w:val="center"/>
        <w:rPr>
          <w:rFonts w:ascii="Times New Roman" w:eastAsia="Times New Roman" w:hAnsi="Times New Roman" w:cs="Times New Roman"/>
          <w:bCs/>
          <w:iCs/>
          <w:lang w:eastAsia="ru-RU"/>
        </w:rPr>
        <w:sectPr w:rsidR="002D114C" w:rsidRPr="008310F1" w:rsidSect="002D114C">
          <w:pgSz w:w="11906" w:h="16838"/>
          <w:pgMar w:top="1134" w:right="851" w:bottom="1134" w:left="851" w:header="709" w:footer="709" w:gutter="0"/>
          <w:cols w:space="708"/>
          <w:docGrid w:linePitch="360"/>
        </w:sectPr>
      </w:pPr>
      <w:r w:rsidRPr="008310F1">
        <w:rPr>
          <w:rFonts w:ascii="Times New Roman" w:eastAsia="Times New Roman" w:hAnsi="Times New Roman" w:cs="Times New Roman"/>
          <w:bCs/>
          <w:iCs/>
          <w:lang w:eastAsia="ru-RU"/>
        </w:rPr>
        <w:t>202</w:t>
      </w:r>
      <w:r w:rsidR="0075229B">
        <w:rPr>
          <w:rFonts w:ascii="Times New Roman" w:eastAsia="Times New Roman" w:hAnsi="Times New Roman" w:cs="Times New Roman"/>
          <w:bCs/>
          <w:iCs/>
          <w:lang w:eastAsia="ru-RU"/>
        </w:rPr>
        <w:t>4</w:t>
      </w:r>
      <w:r w:rsidR="00C54E0B" w:rsidRPr="008310F1">
        <w:rPr>
          <w:rFonts w:ascii="Times New Roman" w:eastAsia="Times New Roman" w:hAnsi="Times New Roman" w:cs="Times New Roman"/>
          <w:bCs/>
          <w:iCs/>
          <w:lang w:eastAsia="ru-RU"/>
        </w:rPr>
        <w:t xml:space="preserve"> г</w:t>
      </w:r>
    </w:p>
    <w:bookmarkEnd w:id="0"/>
    <w:p w14:paraId="3B30E095" w14:textId="77777777" w:rsidR="00D85540" w:rsidRPr="008310F1" w:rsidRDefault="00D85540" w:rsidP="00D85540">
      <w:pPr>
        <w:spacing w:after="0" w:line="240" w:lineRule="auto"/>
        <w:rPr>
          <w:rFonts w:ascii="Times New Roman" w:hAnsi="Times New Roman" w:cs="Times New Roman"/>
          <w:b/>
          <w:bCs/>
        </w:rPr>
      </w:pPr>
    </w:p>
    <w:p w14:paraId="72691F99" w14:textId="56EDC231" w:rsidR="009803D7" w:rsidRPr="0075229B" w:rsidRDefault="00025070" w:rsidP="00D85540">
      <w:pPr>
        <w:spacing w:after="0" w:line="240" w:lineRule="auto"/>
        <w:rPr>
          <w:rFonts w:ascii="Times New Roman" w:hAnsi="Times New Roman" w:cs="Times New Roman"/>
          <w:bCs/>
        </w:rPr>
      </w:pPr>
      <w:r w:rsidRPr="0075229B">
        <w:rPr>
          <w:rFonts w:ascii="Times New Roman" w:hAnsi="Times New Roman" w:cs="Times New Roman"/>
        </w:rPr>
        <w:t>ПК 5.3 Контролировать качество продукции, выявлять, анализировать и устранять причины выпуска продукции низкого качества</w:t>
      </w:r>
    </w:p>
    <w:p w14:paraId="26996611" w14:textId="77777777" w:rsidR="00C54E0B" w:rsidRPr="008310F1" w:rsidRDefault="00C54E0B" w:rsidP="0094583E">
      <w:pPr>
        <w:spacing w:after="0" w:line="240" w:lineRule="auto"/>
        <w:rPr>
          <w:rFonts w:ascii="Times New Roman" w:hAnsi="Times New Roman" w:cs="Times New Roman"/>
          <w:bCs/>
        </w:rPr>
      </w:pPr>
    </w:p>
    <w:tbl>
      <w:tblPr>
        <w:tblStyle w:val="ac"/>
        <w:tblW w:w="15287" w:type="dxa"/>
        <w:tblLook w:val="04A0" w:firstRow="1" w:lastRow="0" w:firstColumn="1" w:lastColumn="0" w:noHBand="0" w:noVBand="1"/>
      </w:tblPr>
      <w:tblGrid>
        <w:gridCol w:w="777"/>
        <w:gridCol w:w="7149"/>
        <w:gridCol w:w="3874"/>
        <w:gridCol w:w="1168"/>
        <w:gridCol w:w="1228"/>
        <w:gridCol w:w="1091"/>
      </w:tblGrid>
      <w:tr w:rsidR="009803D7" w:rsidRPr="008310F1" w14:paraId="6BB12AC2" w14:textId="77777777" w:rsidTr="0075229B">
        <w:trPr>
          <w:tblHeader/>
        </w:trPr>
        <w:tc>
          <w:tcPr>
            <w:tcW w:w="777" w:type="dxa"/>
            <w:tcMar>
              <w:left w:w="28" w:type="dxa"/>
              <w:right w:w="28" w:type="dxa"/>
            </w:tcMar>
            <w:vAlign w:val="center"/>
          </w:tcPr>
          <w:p w14:paraId="2B61BECA" w14:textId="5C3B4941"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Номер задания</w:t>
            </w:r>
          </w:p>
        </w:tc>
        <w:tc>
          <w:tcPr>
            <w:tcW w:w="7149" w:type="dxa"/>
            <w:tcMar>
              <w:left w:w="28" w:type="dxa"/>
              <w:right w:w="28" w:type="dxa"/>
            </w:tcMar>
            <w:vAlign w:val="center"/>
          </w:tcPr>
          <w:p w14:paraId="5FE106CD" w14:textId="69762F08"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Содержание вопроса</w:t>
            </w:r>
          </w:p>
        </w:tc>
        <w:tc>
          <w:tcPr>
            <w:tcW w:w="3874" w:type="dxa"/>
            <w:tcMar>
              <w:left w:w="28" w:type="dxa"/>
              <w:right w:w="28" w:type="dxa"/>
            </w:tcMar>
            <w:vAlign w:val="center"/>
          </w:tcPr>
          <w:p w14:paraId="56CEC1E2" w14:textId="75F73FBD"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Правильный ответ</w:t>
            </w:r>
          </w:p>
        </w:tc>
        <w:tc>
          <w:tcPr>
            <w:tcW w:w="1168" w:type="dxa"/>
            <w:tcMar>
              <w:left w:w="28" w:type="dxa"/>
              <w:right w:w="28" w:type="dxa"/>
            </w:tcMar>
            <w:vAlign w:val="center"/>
          </w:tcPr>
          <w:p w14:paraId="54F0EC04" w14:textId="29551CD7"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Тип вопроса</w:t>
            </w:r>
          </w:p>
        </w:tc>
        <w:tc>
          <w:tcPr>
            <w:tcW w:w="1228" w:type="dxa"/>
            <w:tcMar>
              <w:left w:w="28" w:type="dxa"/>
              <w:right w:w="28" w:type="dxa"/>
            </w:tcMar>
            <w:vAlign w:val="center"/>
          </w:tcPr>
          <w:p w14:paraId="399B4B64" w14:textId="41401C3A"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Уровень сложности</w:t>
            </w:r>
          </w:p>
        </w:tc>
        <w:tc>
          <w:tcPr>
            <w:tcW w:w="1091" w:type="dxa"/>
            <w:tcMar>
              <w:left w:w="28" w:type="dxa"/>
              <w:right w:w="28" w:type="dxa"/>
            </w:tcMar>
            <w:vAlign w:val="center"/>
          </w:tcPr>
          <w:p w14:paraId="15A8116C" w14:textId="5387B8C8" w:rsidR="009803D7" w:rsidRPr="008310F1" w:rsidRDefault="009803D7" w:rsidP="0094583E">
            <w:pPr>
              <w:jc w:val="center"/>
              <w:rPr>
                <w:rFonts w:ascii="Times New Roman" w:hAnsi="Times New Roman" w:cs="Times New Roman"/>
                <w:sz w:val="20"/>
                <w:szCs w:val="20"/>
              </w:rPr>
            </w:pPr>
            <w:r w:rsidRPr="008310F1">
              <w:rPr>
                <w:rFonts w:ascii="Times New Roman" w:hAnsi="Times New Roman" w:cs="Times New Roman"/>
                <w:b/>
                <w:sz w:val="20"/>
                <w:szCs w:val="20"/>
              </w:rPr>
              <w:t>Время ответа, мин.</w:t>
            </w:r>
          </w:p>
        </w:tc>
      </w:tr>
      <w:tr w:rsidR="00F91A03" w:rsidRPr="008310F1" w14:paraId="75D0BD7B" w14:textId="77777777" w:rsidTr="0075229B">
        <w:tc>
          <w:tcPr>
            <w:tcW w:w="777" w:type="dxa"/>
            <w:tcMar>
              <w:left w:w="28" w:type="dxa"/>
              <w:right w:w="28" w:type="dxa"/>
            </w:tcMar>
          </w:tcPr>
          <w:p w14:paraId="06C23C1B" w14:textId="77777777" w:rsidR="00F91A03" w:rsidRPr="008310F1" w:rsidRDefault="00F91A03" w:rsidP="00F91A03">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183EB5AA" w14:textId="77777777" w:rsidR="00F91A03" w:rsidRPr="008310F1" w:rsidRDefault="00F91A03" w:rsidP="00F91A03">
            <w:pPr>
              <w:ind w:firstLine="318"/>
              <w:jc w:val="both"/>
              <w:rPr>
                <w:rFonts w:ascii="Times New Roman" w:hAnsi="Times New Roman" w:cs="Times New Roman"/>
              </w:rPr>
            </w:pPr>
            <w:r w:rsidRPr="008310F1">
              <w:rPr>
                <w:rFonts w:ascii="Times New Roman" w:hAnsi="Times New Roman" w:cs="Times New Roman"/>
              </w:rPr>
              <w:t>Прочитайте текст и установите соответствие</w:t>
            </w:r>
          </w:p>
          <w:p w14:paraId="38CC047D" w14:textId="77777777" w:rsidR="00F91A03" w:rsidRPr="008310F1" w:rsidRDefault="00F91A03" w:rsidP="00F91A03">
            <w:pPr>
              <w:widowControl w:val="0"/>
              <w:ind w:firstLine="318"/>
              <w:jc w:val="both"/>
              <w:rPr>
                <w:rFonts w:ascii="Times New Roman" w:hAnsi="Times New Roman" w:cs="Times New Roman"/>
                <w:shd w:val="clear" w:color="auto" w:fill="FFFFFF"/>
              </w:rPr>
            </w:pPr>
          </w:p>
          <w:p w14:paraId="5749BF82" w14:textId="1A2F0C90" w:rsidR="00F91A03" w:rsidRDefault="008310F1" w:rsidP="00F91A03">
            <w:pPr>
              <w:widowControl w:val="0"/>
              <w:ind w:firstLine="318"/>
              <w:jc w:val="both"/>
              <w:rPr>
                <w:rFonts w:ascii="Times New Roman" w:hAnsi="Times New Roman" w:cs="Times New Roman"/>
                <w:shd w:val="clear" w:color="auto" w:fill="FFFFFF"/>
              </w:rPr>
            </w:pPr>
            <w:r w:rsidRPr="008310F1">
              <w:rPr>
                <w:rFonts w:ascii="Times New Roman" w:hAnsi="Times New Roman" w:cs="Times New Roman"/>
                <w:shd w:val="clear" w:color="auto" w:fill="FFFFFF"/>
              </w:rPr>
              <w:t xml:space="preserve">Установите соответствие между видами финансовых документов и их назначением: </w:t>
            </w:r>
          </w:p>
          <w:p w14:paraId="1A01A105" w14:textId="77777777" w:rsidR="008310F1" w:rsidRPr="008310F1" w:rsidRDefault="008310F1" w:rsidP="00F91A03">
            <w:pPr>
              <w:widowControl w:val="0"/>
              <w:ind w:firstLine="318"/>
              <w:jc w:val="both"/>
              <w:rPr>
                <w:rFonts w:ascii="Times New Roman" w:hAnsi="Times New Roman" w:cs="Times New Roman"/>
                <w:bCs/>
                <w:color w:val="000000" w:themeColor="text1"/>
                <w:shd w:val="clear" w:color="auto" w:fill="FFFFFF"/>
              </w:rPr>
            </w:pPr>
          </w:p>
          <w:p w14:paraId="4344CEFE" w14:textId="77777777" w:rsidR="00F91A03" w:rsidRPr="008310F1" w:rsidRDefault="00F91A03" w:rsidP="00F91A03">
            <w:pPr>
              <w:ind w:firstLine="318"/>
              <w:jc w:val="both"/>
              <w:rPr>
                <w:rFonts w:ascii="Times New Roman" w:hAnsi="Times New Roman" w:cs="Times New Roman"/>
              </w:rPr>
            </w:pPr>
            <w:r w:rsidRPr="008310F1">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469"/>
            </w:tblGrid>
            <w:tr w:rsidR="00D85540" w:rsidRPr="008310F1" w14:paraId="11F0D21E" w14:textId="77777777" w:rsidTr="0075229B">
              <w:tc>
                <w:tcPr>
                  <w:tcW w:w="333" w:type="dxa"/>
                  <w:tcMar>
                    <w:left w:w="28" w:type="dxa"/>
                    <w:right w:w="28" w:type="dxa"/>
                  </w:tcMar>
                </w:tcPr>
                <w:p w14:paraId="41C5CE46" w14:textId="77777777"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1.</w:t>
                  </w:r>
                </w:p>
              </w:tc>
              <w:tc>
                <w:tcPr>
                  <w:tcW w:w="4049" w:type="dxa"/>
                  <w:tcMar>
                    <w:left w:w="28" w:type="dxa"/>
                    <w:right w:w="28" w:type="dxa"/>
                  </w:tcMar>
                </w:tcPr>
                <w:p w14:paraId="5C8731C3" w14:textId="29D97A83" w:rsidR="00D85540" w:rsidRPr="008310F1" w:rsidRDefault="008310F1" w:rsidP="00D85540">
                  <w:pPr>
                    <w:pStyle w:val="a7"/>
                    <w:ind w:left="0"/>
                    <w:rPr>
                      <w:rFonts w:ascii="Times New Roman" w:hAnsi="Times New Roman" w:cs="Times New Roman"/>
                    </w:rPr>
                  </w:pPr>
                  <w:r w:rsidRPr="008310F1">
                    <w:rPr>
                      <w:rFonts w:ascii="Times New Roman" w:hAnsi="Times New Roman" w:cs="Times New Roman"/>
                    </w:rPr>
                    <w:t>Документ для перевода денежных средств с расчетного счета</w:t>
                  </w:r>
                </w:p>
              </w:tc>
              <w:tc>
                <w:tcPr>
                  <w:tcW w:w="393" w:type="dxa"/>
                  <w:tcMar>
                    <w:left w:w="28" w:type="dxa"/>
                    <w:right w:w="28" w:type="dxa"/>
                  </w:tcMar>
                </w:tcPr>
                <w:p w14:paraId="498CF9FA" w14:textId="12B608EF"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А.</w:t>
                  </w:r>
                </w:p>
              </w:tc>
              <w:tc>
                <w:tcPr>
                  <w:tcW w:w="1469" w:type="dxa"/>
                  <w:tcMar>
                    <w:left w:w="28" w:type="dxa"/>
                    <w:right w:w="28" w:type="dxa"/>
                  </w:tcMar>
                </w:tcPr>
                <w:p w14:paraId="405EDA7D" w14:textId="2B1810F9" w:rsidR="00D85540" w:rsidRPr="008310F1" w:rsidRDefault="008310F1" w:rsidP="00D85540">
                  <w:pPr>
                    <w:pStyle w:val="a7"/>
                    <w:ind w:left="0"/>
                    <w:rPr>
                      <w:rFonts w:ascii="Times New Roman" w:hAnsi="Times New Roman" w:cs="Times New Roman"/>
                    </w:rPr>
                  </w:pPr>
                  <w:r w:rsidRPr="008310F1">
                    <w:rPr>
                      <w:rFonts w:ascii="Times New Roman" w:hAnsi="Times New Roman" w:cs="Times New Roman"/>
                    </w:rPr>
                    <w:t>Смета затрат на производство</w:t>
                  </w:r>
                </w:p>
              </w:tc>
            </w:tr>
            <w:tr w:rsidR="00D85540" w:rsidRPr="008310F1" w14:paraId="7B0350AF" w14:textId="77777777" w:rsidTr="0075229B">
              <w:tc>
                <w:tcPr>
                  <w:tcW w:w="333" w:type="dxa"/>
                  <w:tcMar>
                    <w:left w:w="28" w:type="dxa"/>
                    <w:right w:w="28" w:type="dxa"/>
                  </w:tcMar>
                </w:tcPr>
                <w:p w14:paraId="5EB9812B" w14:textId="77777777"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2.</w:t>
                  </w:r>
                </w:p>
              </w:tc>
              <w:tc>
                <w:tcPr>
                  <w:tcW w:w="4049" w:type="dxa"/>
                  <w:tcMar>
                    <w:left w:w="28" w:type="dxa"/>
                    <w:right w:w="28" w:type="dxa"/>
                  </w:tcMar>
                </w:tcPr>
                <w:p w14:paraId="0D9D3846" w14:textId="2E4E66DC" w:rsidR="00D85540" w:rsidRPr="008310F1" w:rsidRDefault="008310F1" w:rsidP="00D85540">
                  <w:pPr>
                    <w:pStyle w:val="a7"/>
                    <w:ind w:left="0"/>
                    <w:jc w:val="both"/>
                    <w:rPr>
                      <w:rFonts w:ascii="Times New Roman" w:hAnsi="Times New Roman" w:cs="Times New Roman"/>
                    </w:rPr>
                  </w:pPr>
                  <w:r w:rsidRPr="008310F1">
                    <w:rPr>
                      <w:rFonts w:ascii="Times New Roman" w:hAnsi="Times New Roman" w:cs="Times New Roman"/>
                    </w:rPr>
                    <w:t>Отражает НДС и используется для налогового вычета</w:t>
                  </w:r>
                </w:p>
              </w:tc>
              <w:tc>
                <w:tcPr>
                  <w:tcW w:w="393" w:type="dxa"/>
                  <w:tcMar>
                    <w:left w:w="28" w:type="dxa"/>
                    <w:right w:w="28" w:type="dxa"/>
                  </w:tcMar>
                </w:tcPr>
                <w:p w14:paraId="63848D40" w14:textId="1CBFAAC4"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Б.</w:t>
                  </w:r>
                </w:p>
              </w:tc>
              <w:tc>
                <w:tcPr>
                  <w:tcW w:w="1469" w:type="dxa"/>
                  <w:tcMar>
                    <w:left w:w="28" w:type="dxa"/>
                    <w:right w:w="28" w:type="dxa"/>
                  </w:tcMar>
                </w:tcPr>
                <w:p w14:paraId="6F2BB673" w14:textId="204B9B29" w:rsidR="00D85540" w:rsidRPr="008310F1" w:rsidRDefault="008310F1" w:rsidP="00D85540">
                  <w:pPr>
                    <w:pStyle w:val="a7"/>
                    <w:ind w:left="0"/>
                    <w:jc w:val="center"/>
                    <w:rPr>
                      <w:rFonts w:ascii="Times New Roman" w:hAnsi="Times New Roman" w:cs="Times New Roman"/>
                    </w:rPr>
                  </w:pPr>
                  <w:r w:rsidRPr="008310F1">
                    <w:rPr>
                      <w:rFonts w:ascii="Times New Roman" w:hAnsi="Times New Roman" w:cs="Times New Roman"/>
                    </w:rPr>
                    <w:t>Счет-фактура</w:t>
                  </w:r>
                </w:p>
              </w:tc>
            </w:tr>
            <w:tr w:rsidR="00D85540" w:rsidRPr="008310F1" w14:paraId="1189558D" w14:textId="77777777" w:rsidTr="0075229B">
              <w:tc>
                <w:tcPr>
                  <w:tcW w:w="333" w:type="dxa"/>
                  <w:tcMar>
                    <w:left w:w="28" w:type="dxa"/>
                    <w:right w:w="28" w:type="dxa"/>
                  </w:tcMar>
                </w:tcPr>
                <w:p w14:paraId="493B53F7" w14:textId="77777777"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3.</w:t>
                  </w:r>
                </w:p>
              </w:tc>
              <w:tc>
                <w:tcPr>
                  <w:tcW w:w="4049" w:type="dxa"/>
                  <w:tcMar>
                    <w:left w:w="28" w:type="dxa"/>
                    <w:right w:w="28" w:type="dxa"/>
                  </w:tcMar>
                </w:tcPr>
                <w:p w14:paraId="04111775" w14:textId="5081D140" w:rsidR="00D85540" w:rsidRPr="008310F1" w:rsidRDefault="008310F1" w:rsidP="00D85540">
                  <w:pPr>
                    <w:pStyle w:val="a7"/>
                    <w:ind w:left="0"/>
                    <w:rPr>
                      <w:rFonts w:ascii="Times New Roman" w:hAnsi="Times New Roman" w:cs="Times New Roman"/>
                    </w:rPr>
                  </w:pPr>
                  <w:r w:rsidRPr="008310F1">
                    <w:rPr>
                      <w:rFonts w:ascii="Times New Roman" w:hAnsi="Times New Roman" w:cs="Times New Roman"/>
                    </w:rPr>
                    <w:t>Определяет плановые расходы на изготовление продукции</w:t>
                  </w:r>
                </w:p>
              </w:tc>
              <w:tc>
                <w:tcPr>
                  <w:tcW w:w="393" w:type="dxa"/>
                  <w:tcMar>
                    <w:left w:w="28" w:type="dxa"/>
                    <w:right w:w="28" w:type="dxa"/>
                  </w:tcMar>
                </w:tcPr>
                <w:p w14:paraId="1EBD8620" w14:textId="0553A65B"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В.</w:t>
                  </w:r>
                </w:p>
              </w:tc>
              <w:tc>
                <w:tcPr>
                  <w:tcW w:w="1469" w:type="dxa"/>
                  <w:tcMar>
                    <w:left w:w="28" w:type="dxa"/>
                    <w:right w:w="28" w:type="dxa"/>
                  </w:tcMar>
                </w:tcPr>
                <w:p w14:paraId="67CF29F4" w14:textId="6B4C6B53" w:rsidR="00D85540" w:rsidRPr="008310F1" w:rsidRDefault="008310F1" w:rsidP="00D85540">
                  <w:pPr>
                    <w:pStyle w:val="a7"/>
                    <w:ind w:left="0"/>
                    <w:jc w:val="center"/>
                    <w:rPr>
                      <w:rFonts w:ascii="Times New Roman" w:hAnsi="Times New Roman" w:cs="Times New Roman"/>
                    </w:rPr>
                  </w:pPr>
                  <w:r w:rsidRPr="008310F1">
                    <w:rPr>
                      <w:rFonts w:ascii="Times New Roman" w:hAnsi="Times New Roman" w:cs="Times New Roman"/>
                    </w:rPr>
                    <w:t>Акт выполненных работ</w:t>
                  </w:r>
                </w:p>
              </w:tc>
            </w:tr>
            <w:tr w:rsidR="00D85540" w:rsidRPr="008310F1" w14:paraId="18CE094D" w14:textId="77777777" w:rsidTr="0075229B">
              <w:tc>
                <w:tcPr>
                  <w:tcW w:w="333" w:type="dxa"/>
                  <w:tcMar>
                    <w:left w:w="28" w:type="dxa"/>
                    <w:right w:w="28" w:type="dxa"/>
                  </w:tcMar>
                </w:tcPr>
                <w:p w14:paraId="5CA3C8E1" w14:textId="1731079A" w:rsidR="00D85540" w:rsidRPr="008310F1" w:rsidRDefault="00D85540" w:rsidP="00D85540">
                  <w:pPr>
                    <w:pStyle w:val="a7"/>
                    <w:ind w:left="0"/>
                    <w:jc w:val="center"/>
                    <w:rPr>
                      <w:rFonts w:ascii="Times New Roman" w:hAnsi="Times New Roman" w:cs="Times New Roman"/>
                    </w:rPr>
                  </w:pPr>
                </w:p>
              </w:tc>
              <w:tc>
                <w:tcPr>
                  <w:tcW w:w="4049" w:type="dxa"/>
                  <w:tcMar>
                    <w:left w:w="28" w:type="dxa"/>
                    <w:right w:w="28" w:type="dxa"/>
                  </w:tcMar>
                </w:tcPr>
                <w:p w14:paraId="125E4498" w14:textId="41869DD3" w:rsidR="00D85540" w:rsidRPr="008310F1" w:rsidRDefault="00D85540" w:rsidP="00D85540">
                  <w:pPr>
                    <w:pStyle w:val="a7"/>
                    <w:ind w:left="0"/>
                    <w:rPr>
                      <w:rFonts w:ascii="Times New Roman" w:hAnsi="Times New Roman" w:cs="Times New Roman"/>
                    </w:rPr>
                  </w:pPr>
                </w:p>
              </w:tc>
              <w:tc>
                <w:tcPr>
                  <w:tcW w:w="393" w:type="dxa"/>
                  <w:tcMar>
                    <w:left w:w="28" w:type="dxa"/>
                    <w:right w:w="28" w:type="dxa"/>
                  </w:tcMar>
                </w:tcPr>
                <w:p w14:paraId="457A416D" w14:textId="6AE3D246" w:rsidR="00D85540" w:rsidRPr="008310F1" w:rsidRDefault="00D85540" w:rsidP="00D85540">
                  <w:pPr>
                    <w:pStyle w:val="a7"/>
                    <w:ind w:left="0"/>
                    <w:jc w:val="center"/>
                    <w:rPr>
                      <w:rFonts w:ascii="Times New Roman" w:hAnsi="Times New Roman" w:cs="Times New Roman"/>
                    </w:rPr>
                  </w:pPr>
                  <w:r w:rsidRPr="008310F1">
                    <w:rPr>
                      <w:rFonts w:ascii="Times New Roman" w:hAnsi="Times New Roman" w:cs="Times New Roman"/>
                    </w:rPr>
                    <w:t>Г.</w:t>
                  </w:r>
                </w:p>
              </w:tc>
              <w:tc>
                <w:tcPr>
                  <w:tcW w:w="1469" w:type="dxa"/>
                  <w:tcMar>
                    <w:left w:w="28" w:type="dxa"/>
                    <w:right w:w="28" w:type="dxa"/>
                  </w:tcMar>
                </w:tcPr>
                <w:p w14:paraId="7E2CD400" w14:textId="52F4A550" w:rsidR="00D85540" w:rsidRPr="008310F1" w:rsidRDefault="008310F1" w:rsidP="00D85540">
                  <w:pPr>
                    <w:pStyle w:val="a7"/>
                    <w:ind w:left="0"/>
                    <w:jc w:val="center"/>
                    <w:rPr>
                      <w:rFonts w:ascii="Times New Roman" w:hAnsi="Times New Roman" w:cs="Times New Roman"/>
                    </w:rPr>
                  </w:pPr>
                  <w:r w:rsidRPr="008310F1">
                    <w:rPr>
                      <w:rFonts w:ascii="Times New Roman" w:hAnsi="Times New Roman" w:cs="Times New Roman"/>
                    </w:rPr>
                    <w:t>Платежное поручение</w:t>
                  </w:r>
                </w:p>
              </w:tc>
            </w:tr>
          </w:tbl>
          <w:p w14:paraId="64889360" w14:textId="6C49CEC4" w:rsidR="00F91A03" w:rsidRPr="008310F1" w:rsidRDefault="00F91A03" w:rsidP="00D85540">
            <w:pPr>
              <w:rPr>
                <w:rFonts w:ascii="Times New Roman" w:hAnsi="Times New Roman" w:cs="Times New Roman"/>
              </w:rPr>
            </w:pPr>
          </w:p>
        </w:tc>
        <w:tc>
          <w:tcPr>
            <w:tcW w:w="3874" w:type="dxa"/>
            <w:tcMar>
              <w:left w:w="28" w:type="dxa"/>
              <w:right w:w="28" w:type="dxa"/>
            </w:tcMar>
          </w:tcPr>
          <w:p w14:paraId="441155C3" w14:textId="77777777" w:rsidR="00F91A03" w:rsidRPr="008310F1" w:rsidRDefault="00F91A03" w:rsidP="00F91A03">
            <w:pPr>
              <w:rPr>
                <w:rFonts w:ascii="Times New Roman" w:hAnsi="Times New Roman" w:cs="Times New Roman"/>
              </w:rPr>
            </w:pPr>
          </w:p>
          <w:tbl>
            <w:tblPr>
              <w:tblStyle w:val="ac"/>
              <w:tblW w:w="1596" w:type="dxa"/>
              <w:tblInd w:w="704" w:type="dxa"/>
              <w:tblLook w:val="04A0" w:firstRow="1" w:lastRow="0" w:firstColumn="1" w:lastColumn="0" w:noHBand="0" w:noVBand="1"/>
            </w:tblPr>
            <w:tblGrid>
              <w:gridCol w:w="532"/>
              <w:gridCol w:w="532"/>
              <w:gridCol w:w="532"/>
            </w:tblGrid>
            <w:tr w:rsidR="008310F1" w:rsidRPr="008310F1" w14:paraId="52828425" w14:textId="77777777" w:rsidTr="008310F1">
              <w:tc>
                <w:tcPr>
                  <w:tcW w:w="532" w:type="dxa"/>
                </w:tcPr>
                <w:p w14:paraId="6813FB65" w14:textId="77777777" w:rsidR="008310F1" w:rsidRPr="008310F1" w:rsidRDefault="008310F1" w:rsidP="00F91A03">
                  <w:pPr>
                    <w:pStyle w:val="a7"/>
                    <w:ind w:left="0"/>
                    <w:jc w:val="center"/>
                    <w:rPr>
                      <w:rFonts w:ascii="Times New Roman" w:hAnsi="Times New Roman" w:cs="Times New Roman"/>
                    </w:rPr>
                  </w:pPr>
                  <w:r w:rsidRPr="008310F1">
                    <w:rPr>
                      <w:rFonts w:ascii="Times New Roman" w:hAnsi="Times New Roman" w:cs="Times New Roman"/>
                    </w:rPr>
                    <w:t>1</w:t>
                  </w:r>
                </w:p>
              </w:tc>
              <w:tc>
                <w:tcPr>
                  <w:tcW w:w="532" w:type="dxa"/>
                </w:tcPr>
                <w:p w14:paraId="61A03E8F" w14:textId="77777777" w:rsidR="008310F1" w:rsidRPr="008310F1" w:rsidRDefault="008310F1" w:rsidP="00F91A03">
                  <w:pPr>
                    <w:pStyle w:val="a7"/>
                    <w:ind w:left="0"/>
                    <w:jc w:val="center"/>
                    <w:rPr>
                      <w:rFonts w:ascii="Times New Roman" w:hAnsi="Times New Roman" w:cs="Times New Roman"/>
                    </w:rPr>
                  </w:pPr>
                  <w:r w:rsidRPr="008310F1">
                    <w:rPr>
                      <w:rFonts w:ascii="Times New Roman" w:hAnsi="Times New Roman" w:cs="Times New Roman"/>
                    </w:rPr>
                    <w:t>2</w:t>
                  </w:r>
                </w:p>
              </w:tc>
              <w:tc>
                <w:tcPr>
                  <w:tcW w:w="532" w:type="dxa"/>
                </w:tcPr>
                <w:p w14:paraId="5B8CF13A" w14:textId="77777777" w:rsidR="008310F1" w:rsidRPr="008310F1" w:rsidRDefault="008310F1" w:rsidP="00F91A03">
                  <w:pPr>
                    <w:pStyle w:val="a7"/>
                    <w:ind w:left="0"/>
                    <w:jc w:val="center"/>
                    <w:rPr>
                      <w:rFonts w:ascii="Times New Roman" w:hAnsi="Times New Roman" w:cs="Times New Roman"/>
                    </w:rPr>
                  </w:pPr>
                  <w:r w:rsidRPr="008310F1">
                    <w:rPr>
                      <w:rFonts w:ascii="Times New Roman" w:hAnsi="Times New Roman" w:cs="Times New Roman"/>
                    </w:rPr>
                    <w:t>3</w:t>
                  </w:r>
                </w:p>
              </w:tc>
            </w:tr>
            <w:tr w:rsidR="008310F1" w:rsidRPr="008310F1" w14:paraId="16551D5B" w14:textId="77777777" w:rsidTr="008310F1">
              <w:tc>
                <w:tcPr>
                  <w:tcW w:w="532" w:type="dxa"/>
                </w:tcPr>
                <w:p w14:paraId="74146FC2" w14:textId="10CCD580" w:rsidR="008310F1" w:rsidRPr="008310F1" w:rsidRDefault="008310F1" w:rsidP="00F91A03">
                  <w:pPr>
                    <w:pStyle w:val="a7"/>
                    <w:ind w:left="0"/>
                    <w:jc w:val="center"/>
                    <w:rPr>
                      <w:rFonts w:ascii="Times New Roman" w:hAnsi="Times New Roman" w:cs="Times New Roman"/>
                    </w:rPr>
                  </w:pPr>
                  <w:r>
                    <w:rPr>
                      <w:rFonts w:ascii="Times New Roman" w:hAnsi="Times New Roman" w:cs="Times New Roman"/>
                    </w:rPr>
                    <w:t>Г</w:t>
                  </w:r>
                </w:p>
              </w:tc>
              <w:tc>
                <w:tcPr>
                  <w:tcW w:w="532" w:type="dxa"/>
                </w:tcPr>
                <w:p w14:paraId="4F104A08" w14:textId="1D273F3B" w:rsidR="008310F1" w:rsidRPr="008310F1" w:rsidRDefault="008310F1" w:rsidP="00F91A03">
                  <w:pPr>
                    <w:pStyle w:val="a7"/>
                    <w:ind w:left="0"/>
                    <w:jc w:val="center"/>
                    <w:rPr>
                      <w:rFonts w:ascii="Times New Roman" w:hAnsi="Times New Roman" w:cs="Times New Roman"/>
                    </w:rPr>
                  </w:pPr>
                  <w:r>
                    <w:rPr>
                      <w:rFonts w:ascii="Times New Roman" w:hAnsi="Times New Roman" w:cs="Times New Roman"/>
                    </w:rPr>
                    <w:t>Б</w:t>
                  </w:r>
                </w:p>
              </w:tc>
              <w:tc>
                <w:tcPr>
                  <w:tcW w:w="532" w:type="dxa"/>
                </w:tcPr>
                <w:p w14:paraId="3EF4E5C1" w14:textId="1F457612" w:rsidR="008310F1" w:rsidRPr="008310F1" w:rsidRDefault="008310F1" w:rsidP="00F91A03">
                  <w:pPr>
                    <w:pStyle w:val="a7"/>
                    <w:ind w:left="0"/>
                    <w:jc w:val="center"/>
                    <w:rPr>
                      <w:rFonts w:ascii="Times New Roman" w:hAnsi="Times New Roman" w:cs="Times New Roman"/>
                    </w:rPr>
                  </w:pPr>
                  <w:r>
                    <w:rPr>
                      <w:rFonts w:ascii="Times New Roman" w:hAnsi="Times New Roman" w:cs="Times New Roman"/>
                    </w:rPr>
                    <w:t>А</w:t>
                  </w:r>
                </w:p>
              </w:tc>
            </w:tr>
          </w:tbl>
          <w:p w14:paraId="5A53E30E" w14:textId="77777777" w:rsidR="00F91A03" w:rsidRPr="008310F1" w:rsidRDefault="00F91A03" w:rsidP="00F91A03">
            <w:pPr>
              <w:rPr>
                <w:rFonts w:ascii="Times New Roman" w:hAnsi="Times New Roman" w:cs="Times New Roman"/>
                <w:sz w:val="22"/>
              </w:rPr>
            </w:pPr>
          </w:p>
          <w:p w14:paraId="37CD9F13" w14:textId="77777777" w:rsidR="00F91A03" w:rsidRPr="008310F1" w:rsidRDefault="00F91A03" w:rsidP="00F91A03">
            <w:pPr>
              <w:rPr>
                <w:rFonts w:ascii="Times New Roman" w:hAnsi="Times New Roman" w:cs="Times New Roman"/>
              </w:rPr>
            </w:pPr>
          </w:p>
          <w:p w14:paraId="668AB339" w14:textId="153B2D21" w:rsidR="00F91A03" w:rsidRPr="008310F1" w:rsidRDefault="00F91A03" w:rsidP="00F91A03">
            <w:pPr>
              <w:rPr>
                <w:rFonts w:ascii="Times New Roman" w:hAnsi="Times New Roman" w:cs="Times New Roman"/>
              </w:rPr>
            </w:pPr>
          </w:p>
        </w:tc>
        <w:tc>
          <w:tcPr>
            <w:tcW w:w="1168" w:type="dxa"/>
            <w:tcMar>
              <w:left w:w="28" w:type="dxa"/>
              <w:right w:w="28" w:type="dxa"/>
            </w:tcMar>
          </w:tcPr>
          <w:p w14:paraId="720A7A61" w14:textId="0188A972" w:rsidR="00F91A03" w:rsidRPr="008310F1" w:rsidRDefault="00F91A03" w:rsidP="00F91A03">
            <w:pPr>
              <w:jc w:val="center"/>
              <w:rPr>
                <w:rFonts w:ascii="Times New Roman" w:hAnsi="Times New Roman" w:cs="Times New Roman"/>
                <w:sz w:val="20"/>
                <w:szCs w:val="20"/>
              </w:rPr>
            </w:pPr>
            <w:r w:rsidRPr="008310F1">
              <w:rPr>
                <w:rFonts w:ascii="Times New Roman" w:hAnsi="Times New Roman" w:cs="Times New Roman"/>
                <w:sz w:val="20"/>
                <w:szCs w:val="20"/>
              </w:rPr>
              <w:t>На соответствие</w:t>
            </w:r>
          </w:p>
        </w:tc>
        <w:tc>
          <w:tcPr>
            <w:tcW w:w="1228" w:type="dxa"/>
            <w:tcMar>
              <w:left w:w="28" w:type="dxa"/>
              <w:right w:w="28" w:type="dxa"/>
            </w:tcMar>
          </w:tcPr>
          <w:p w14:paraId="1705D1ED" w14:textId="0F01E9AE" w:rsidR="00F91A03" w:rsidRPr="008310F1" w:rsidRDefault="00F91A03" w:rsidP="00F91A03">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55534025" w14:textId="5FDB979A" w:rsidR="00F91A03" w:rsidRPr="008310F1" w:rsidRDefault="0075229B" w:rsidP="00F91A03">
            <w:pPr>
              <w:jc w:val="center"/>
              <w:rPr>
                <w:rFonts w:ascii="Times New Roman" w:hAnsi="Times New Roman" w:cs="Times New Roman"/>
                <w:sz w:val="20"/>
                <w:szCs w:val="20"/>
              </w:rPr>
            </w:pPr>
            <w:r>
              <w:rPr>
                <w:rFonts w:ascii="Times New Roman" w:hAnsi="Times New Roman" w:cs="Times New Roman"/>
                <w:sz w:val="20"/>
                <w:szCs w:val="20"/>
              </w:rPr>
              <w:t>3 минуты</w:t>
            </w:r>
          </w:p>
        </w:tc>
      </w:tr>
      <w:tr w:rsidR="0075229B" w:rsidRPr="008310F1" w14:paraId="2FDDDFF6" w14:textId="77777777" w:rsidTr="0075229B">
        <w:tc>
          <w:tcPr>
            <w:tcW w:w="777" w:type="dxa"/>
            <w:tcMar>
              <w:left w:w="28" w:type="dxa"/>
              <w:right w:w="28" w:type="dxa"/>
            </w:tcMar>
          </w:tcPr>
          <w:p w14:paraId="4B9AC404"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5E6A2DE8"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установите соответствие</w:t>
            </w:r>
          </w:p>
          <w:p w14:paraId="2A6FF506" w14:textId="77777777" w:rsidR="0075229B" w:rsidRPr="008310F1" w:rsidRDefault="0075229B" w:rsidP="0075229B">
            <w:pPr>
              <w:widowControl w:val="0"/>
              <w:ind w:firstLine="318"/>
              <w:jc w:val="both"/>
              <w:rPr>
                <w:rFonts w:ascii="Times New Roman" w:hAnsi="Times New Roman" w:cs="Times New Roman"/>
                <w:shd w:val="clear" w:color="auto" w:fill="FFFFFF"/>
              </w:rPr>
            </w:pPr>
          </w:p>
          <w:p w14:paraId="66AB4A45" w14:textId="159E1CB5" w:rsidR="0075229B" w:rsidRDefault="0075229B" w:rsidP="0075229B">
            <w:pPr>
              <w:widowControl w:val="0"/>
              <w:ind w:firstLine="318"/>
              <w:jc w:val="both"/>
              <w:rPr>
                <w:rFonts w:ascii="Times New Roman" w:hAnsi="Times New Roman" w:cs="Times New Roman"/>
                <w:shd w:val="clear" w:color="auto" w:fill="FFFFFF"/>
              </w:rPr>
            </w:pPr>
            <w:r w:rsidRPr="008310F1">
              <w:rPr>
                <w:rFonts w:ascii="Times New Roman" w:hAnsi="Times New Roman" w:cs="Times New Roman"/>
                <w:shd w:val="clear" w:color="auto" w:fill="FFFFFF"/>
              </w:rPr>
              <w:t xml:space="preserve">Соотнесите этапы контроля затрат с документами: </w:t>
            </w:r>
          </w:p>
          <w:p w14:paraId="6DC01747" w14:textId="77777777" w:rsidR="0075229B" w:rsidRPr="008310F1" w:rsidRDefault="0075229B" w:rsidP="0075229B">
            <w:pPr>
              <w:widowControl w:val="0"/>
              <w:ind w:firstLine="318"/>
              <w:jc w:val="both"/>
              <w:rPr>
                <w:rFonts w:ascii="Times New Roman" w:hAnsi="Times New Roman" w:cs="Times New Roman"/>
                <w:bCs/>
                <w:color w:val="000000" w:themeColor="text1"/>
                <w:shd w:val="clear" w:color="auto" w:fill="FFFFFF"/>
              </w:rPr>
            </w:pPr>
          </w:p>
          <w:p w14:paraId="69A18187"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591"/>
            </w:tblGrid>
            <w:tr w:rsidR="0075229B" w:rsidRPr="008310F1" w14:paraId="7422085C" w14:textId="77777777" w:rsidTr="0075229B">
              <w:tc>
                <w:tcPr>
                  <w:tcW w:w="333" w:type="dxa"/>
                  <w:tcMar>
                    <w:left w:w="28" w:type="dxa"/>
                    <w:right w:w="28" w:type="dxa"/>
                  </w:tcMar>
                </w:tcPr>
                <w:p w14:paraId="73F2F9AC"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4049" w:type="dxa"/>
                  <w:tcMar>
                    <w:left w:w="28" w:type="dxa"/>
                    <w:right w:w="28" w:type="dxa"/>
                  </w:tcMar>
                </w:tcPr>
                <w:p w14:paraId="4B612F53" w14:textId="28C47E9A" w:rsidR="0075229B" w:rsidRPr="008310F1" w:rsidRDefault="0075229B" w:rsidP="0075229B">
                  <w:pPr>
                    <w:pStyle w:val="a7"/>
                    <w:ind w:left="230"/>
                    <w:rPr>
                      <w:rFonts w:ascii="Times New Roman" w:hAnsi="Times New Roman" w:cs="Times New Roman"/>
                    </w:rPr>
                  </w:pPr>
                  <w:r w:rsidRPr="008310F1">
                    <w:rPr>
                      <w:rFonts w:ascii="Times New Roman" w:hAnsi="Times New Roman" w:cs="Times New Roman"/>
                    </w:rPr>
                    <w:t>Отчет о производственных затратах</w:t>
                  </w:r>
                </w:p>
              </w:tc>
              <w:tc>
                <w:tcPr>
                  <w:tcW w:w="393" w:type="dxa"/>
                  <w:tcMar>
                    <w:left w:w="28" w:type="dxa"/>
                    <w:right w:w="28" w:type="dxa"/>
                  </w:tcMar>
                </w:tcPr>
                <w:p w14:paraId="6A615618"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А.</w:t>
                  </w:r>
                </w:p>
              </w:tc>
              <w:tc>
                <w:tcPr>
                  <w:tcW w:w="1591" w:type="dxa"/>
                  <w:tcMar>
                    <w:left w:w="28" w:type="dxa"/>
                    <w:right w:w="28" w:type="dxa"/>
                  </w:tcMar>
                </w:tcPr>
                <w:p w14:paraId="3330D9D8" w14:textId="5D029485"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Планирование расходов</w:t>
                  </w:r>
                </w:p>
              </w:tc>
            </w:tr>
            <w:tr w:rsidR="0075229B" w:rsidRPr="008310F1" w14:paraId="52FD0B51" w14:textId="77777777" w:rsidTr="0075229B">
              <w:tc>
                <w:tcPr>
                  <w:tcW w:w="333" w:type="dxa"/>
                  <w:tcMar>
                    <w:left w:w="28" w:type="dxa"/>
                    <w:right w:w="28" w:type="dxa"/>
                  </w:tcMar>
                </w:tcPr>
                <w:p w14:paraId="58A7A9E8"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4049" w:type="dxa"/>
                  <w:tcMar>
                    <w:left w:w="28" w:type="dxa"/>
                    <w:right w:w="28" w:type="dxa"/>
                  </w:tcMar>
                </w:tcPr>
                <w:p w14:paraId="332E061E" w14:textId="07935823" w:rsidR="0075229B" w:rsidRPr="008310F1" w:rsidRDefault="0075229B" w:rsidP="0075229B">
                  <w:pPr>
                    <w:pStyle w:val="a7"/>
                    <w:ind w:left="230"/>
                    <w:jc w:val="both"/>
                    <w:rPr>
                      <w:rFonts w:ascii="Times New Roman" w:hAnsi="Times New Roman" w:cs="Times New Roman"/>
                    </w:rPr>
                  </w:pPr>
                  <w:r w:rsidRPr="008310F1">
                    <w:rPr>
                      <w:rFonts w:ascii="Times New Roman" w:hAnsi="Times New Roman" w:cs="Times New Roman"/>
                    </w:rPr>
                    <w:t>Смета на квартал</w:t>
                  </w:r>
                </w:p>
              </w:tc>
              <w:tc>
                <w:tcPr>
                  <w:tcW w:w="393" w:type="dxa"/>
                  <w:tcMar>
                    <w:left w:w="28" w:type="dxa"/>
                    <w:right w:w="28" w:type="dxa"/>
                  </w:tcMar>
                </w:tcPr>
                <w:p w14:paraId="07AD88C4"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Б.</w:t>
                  </w:r>
                </w:p>
              </w:tc>
              <w:tc>
                <w:tcPr>
                  <w:tcW w:w="1591" w:type="dxa"/>
                  <w:tcMar>
                    <w:left w:w="28" w:type="dxa"/>
                    <w:right w:w="28" w:type="dxa"/>
                  </w:tcMar>
                </w:tcPr>
                <w:p w14:paraId="27646ED8" w14:textId="51B706F0"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Учет материалов</w:t>
                  </w:r>
                </w:p>
              </w:tc>
            </w:tr>
            <w:tr w:rsidR="0075229B" w:rsidRPr="008310F1" w14:paraId="15E7CAD6" w14:textId="77777777" w:rsidTr="0075229B">
              <w:tc>
                <w:tcPr>
                  <w:tcW w:w="333" w:type="dxa"/>
                  <w:tcMar>
                    <w:left w:w="28" w:type="dxa"/>
                    <w:right w:w="28" w:type="dxa"/>
                  </w:tcMar>
                </w:tcPr>
                <w:p w14:paraId="50A7FAC4"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c>
                <w:tcPr>
                  <w:tcW w:w="4049" w:type="dxa"/>
                  <w:tcMar>
                    <w:left w:w="28" w:type="dxa"/>
                    <w:right w:w="28" w:type="dxa"/>
                  </w:tcMar>
                </w:tcPr>
                <w:p w14:paraId="574C10F6" w14:textId="11BDF8E7" w:rsidR="0075229B" w:rsidRPr="008310F1" w:rsidRDefault="0075229B" w:rsidP="0075229B">
                  <w:pPr>
                    <w:pStyle w:val="a7"/>
                    <w:ind w:left="230"/>
                    <w:rPr>
                      <w:rFonts w:ascii="Times New Roman" w:hAnsi="Times New Roman" w:cs="Times New Roman"/>
                    </w:rPr>
                  </w:pPr>
                  <w:r w:rsidRPr="008310F1">
                    <w:rPr>
                      <w:rFonts w:ascii="Times New Roman" w:hAnsi="Times New Roman" w:cs="Times New Roman"/>
                    </w:rPr>
                    <w:t>Ведомость перерасхода</w:t>
                  </w:r>
                </w:p>
              </w:tc>
              <w:tc>
                <w:tcPr>
                  <w:tcW w:w="393" w:type="dxa"/>
                  <w:tcMar>
                    <w:left w:w="28" w:type="dxa"/>
                    <w:right w:w="28" w:type="dxa"/>
                  </w:tcMar>
                </w:tcPr>
                <w:p w14:paraId="1C338C74"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В.</w:t>
                  </w:r>
                </w:p>
              </w:tc>
              <w:tc>
                <w:tcPr>
                  <w:tcW w:w="1591" w:type="dxa"/>
                  <w:tcMar>
                    <w:left w:w="28" w:type="dxa"/>
                    <w:right w:w="28" w:type="dxa"/>
                  </w:tcMar>
                </w:tcPr>
                <w:p w14:paraId="00A004E1" w14:textId="0DFE7D9E"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Анализ отклонений</w:t>
                  </w:r>
                </w:p>
              </w:tc>
            </w:tr>
            <w:tr w:rsidR="0075229B" w:rsidRPr="008310F1" w14:paraId="0E589E56" w14:textId="77777777" w:rsidTr="0075229B">
              <w:tc>
                <w:tcPr>
                  <w:tcW w:w="333" w:type="dxa"/>
                  <w:tcMar>
                    <w:left w:w="28" w:type="dxa"/>
                    <w:right w:w="28" w:type="dxa"/>
                  </w:tcMar>
                </w:tcPr>
                <w:p w14:paraId="785D35D4" w14:textId="3396871C" w:rsidR="0075229B" w:rsidRPr="008310F1" w:rsidRDefault="0075229B" w:rsidP="0075229B">
                  <w:pPr>
                    <w:pStyle w:val="a7"/>
                    <w:ind w:left="0"/>
                    <w:jc w:val="center"/>
                    <w:rPr>
                      <w:rFonts w:ascii="Times New Roman" w:hAnsi="Times New Roman" w:cs="Times New Roman"/>
                    </w:rPr>
                  </w:pPr>
                </w:p>
              </w:tc>
              <w:tc>
                <w:tcPr>
                  <w:tcW w:w="4049" w:type="dxa"/>
                  <w:tcMar>
                    <w:left w:w="28" w:type="dxa"/>
                    <w:right w:w="28" w:type="dxa"/>
                  </w:tcMar>
                </w:tcPr>
                <w:p w14:paraId="2AE6F34D" w14:textId="77777777" w:rsidR="0075229B" w:rsidRPr="008310F1" w:rsidRDefault="0075229B" w:rsidP="0075229B">
                  <w:pPr>
                    <w:pStyle w:val="a7"/>
                    <w:ind w:left="230"/>
                    <w:rPr>
                      <w:rFonts w:ascii="Times New Roman" w:hAnsi="Times New Roman" w:cs="Times New Roman"/>
                    </w:rPr>
                  </w:pPr>
                </w:p>
              </w:tc>
              <w:tc>
                <w:tcPr>
                  <w:tcW w:w="393" w:type="dxa"/>
                  <w:tcMar>
                    <w:left w:w="28" w:type="dxa"/>
                    <w:right w:w="28" w:type="dxa"/>
                  </w:tcMar>
                </w:tcPr>
                <w:p w14:paraId="791094C8"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Г.</w:t>
                  </w:r>
                </w:p>
              </w:tc>
              <w:tc>
                <w:tcPr>
                  <w:tcW w:w="1591" w:type="dxa"/>
                  <w:tcMar>
                    <w:left w:w="28" w:type="dxa"/>
                    <w:right w:w="28" w:type="dxa"/>
                  </w:tcMar>
                </w:tcPr>
                <w:p w14:paraId="0C28A542" w14:textId="20F589FB"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Корректировка бюджета</w:t>
                  </w:r>
                </w:p>
              </w:tc>
            </w:tr>
          </w:tbl>
          <w:p w14:paraId="0B5EBC80" w14:textId="77777777" w:rsidR="0075229B" w:rsidRPr="008310F1" w:rsidRDefault="0075229B" w:rsidP="0075229B">
            <w:pPr>
              <w:rPr>
                <w:rFonts w:ascii="Times New Roman" w:hAnsi="Times New Roman" w:cs="Times New Roman"/>
              </w:rPr>
            </w:pPr>
          </w:p>
        </w:tc>
        <w:tc>
          <w:tcPr>
            <w:tcW w:w="3874" w:type="dxa"/>
            <w:tcMar>
              <w:left w:w="28" w:type="dxa"/>
              <w:right w:w="28" w:type="dxa"/>
            </w:tcMar>
          </w:tcPr>
          <w:p w14:paraId="1E4866C7" w14:textId="77777777" w:rsidR="0075229B" w:rsidRPr="008310F1" w:rsidRDefault="0075229B" w:rsidP="0075229B">
            <w:pPr>
              <w:rPr>
                <w:rFonts w:ascii="Times New Roman" w:hAnsi="Times New Roman" w:cs="Times New Roman"/>
              </w:rPr>
            </w:pPr>
          </w:p>
          <w:tbl>
            <w:tblPr>
              <w:tblStyle w:val="ac"/>
              <w:tblW w:w="1596" w:type="dxa"/>
              <w:tblInd w:w="704" w:type="dxa"/>
              <w:tblLook w:val="04A0" w:firstRow="1" w:lastRow="0" w:firstColumn="1" w:lastColumn="0" w:noHBand="0" w:noVBand="1"/>
            </w:tblPr>
            <w:tblGrid>
              <w:gridCol w:w="532"/>
              <w:gridCol w:w="532"/>
              <w:gridCol w:w="532"/>
            </w:tblGrid>
            <w:tr w:rsidR="0075229B" w:rsidRPr="008310F1" w14:paraId="4042EAC3" w14:textId="77777777" w:rsidTr="008310F1">
              <w:tc>
                <w:tcPr>
                  <w:tcW w:w="532" w:type="dxa"/>
                </w:tcPr>
                <w:p w14:paraId="5A9B9D23"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532" w:type="dxa"/>
                </w:tcPr>
                <w:p w14:paraId="1EE81BB6"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532" w:type="dxa"/>
                </w:tcPr>
                <w:p w14:paraId="497BE058"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r>
            <w:tr w:rsidR="0075229B" w:rsidRPr="008310F1" w14:paraId="19C58AE5" w14:textId="77777777" w:rsidTr="008310F1">
              <w:tc>
                <w:tcPr>
                  <w:tcW w:w="532" w:type="dxa"/>
                </w:tcPr>
                <w:p w14:paraId="62352310" w14:textId="15399B5C"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Б</w:t>
                  </w:r>
                </w:p>
              </w:tc>
              <w:tc>
                <w:tcPr>
                  <w:tcW w:w="532" w:type="dxa"/>
                </w:tcPr>
                <w:p w14:paraId="2B8F100E" w14:textId="3AA8E339"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А</w:t>
                  </w:r>
                </w:p>
              </w:tc>
              <w:tc>
                <w:tcPr>
                  <w:tcW w:w="532" w:type="dxa"/>
                </w:tcPr>
                <w:p w14:paraId="2A67AA80" w14:textId="40026499"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В</w:t>
                  </w:r>
                </w:p>
              </w:tc>
            </w:tr>
          </w:tbl>
          <w:p w14:paraId="4A6E42EA" w14:textId="77777777" w:rsidR="0075229B" w:rsidRPr="008310F1" w:rsidRDefault="0075229B" w:rsidP="0075229B">
            <w:pPr>
              <w:rPr>
                <w:rFonts w:ascii="Times New Roman" w:hAnsi="Times New Roman" w:cs="Times New Roman"/>
                <w:sz w:val="22"/>
              </w:rPr>
            </w:pPr>
          </w:p>
          <w:p w14:paraId="1E4B1C03" w14:textId="77777777" w:rsidR="0075229B" w:rsidRPr="008310F1" w:rsidRDefault="0075229B" w:rsidP="0075229B">
            <w:pPr>
              <w:rPr>
                <w:rFonts w:ascii="Times New Roman" w:hAnsi="Times New Roman" w:cs="Times New Roman"/>
              </w:rPr>
            </w:pPr>
          </w:p>
          <w:p w14:paraId="4C723551" w14:textId="77777777" w:rsidR="0075229B" w:rsidRPr="008310F1" w:rsidRDefault="0075229B" w:rsidP="0075229B">
            <w:pPr>
              <w:rPr>
                <w:rFonts w:ascii="Times New Roman" w:hAnsi="Times New Roman" w:cs="Times New Roman"/>
              </w:rPr>
            </w:pPr>
          </w:p>
        </w:tc>
        <w:tc>
          <w:tcPr>
            <w:tcW w:w="1168" w:type="dxa"/>
            <w:tcMar>
              <w:left w:w="28" w:type="dxa"/>
              <w:right w:w="28" w:type="dxa"/>
            </w:tcMar>
          </w:tcPr>
          <w:p w14:paraId="547454D1" w14:textId="0679B09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соответствие</w:t>
            </w:r>
          </w:p>
        </w:tc>
        <w:tc>
          <w:tcPr>
            <w:tcW w:w="1228" w:type="dxa"/>
            <w:tcMar>
              <w:left w:w="28" w:type="dxa"/>
              <w:right w:w="28" w:type="dxa"/>
            </w:tcMar>
          </w:tcPr>
          <w:p w14:paraId="0DE6C174" w14:textId="6FB49BA3"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6898255A" w14:textId="1FE3BAC4"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1E41EBD5" w14:textId="77777777" w:rsidTr="0075229B">
        <w:tc>
          <w:tcPr>
            <w:tcW w:w="777" w:type="dxa"/>
            <w:tcMar>
              <w:left w:w="28" w:type="dxa"/>
              <w:right w:w="28" w:type="dxa"/>
            </w:tcMar>
          </w:tcPr>
          <w:p w14:paraId="00F94BB1"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22F06A75"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61E06467" w14:textId="1C176A03" w:rsidR="0075229B" w:rsidRDefault="0075229B" w:rsidP="0075229B">
            <w:pPr>
              <w:ind w:firstLine="318"/>
              <w:jc w:val="both"/>
              <w:rPr>
                <w:rFonts w:ascii="Times New Roman" w:hAnsi="Times New Roman" w:cs="Times New Roman"/>
              </w:rPr>
            </w:pPr>
          </w:p>
          <w:p w14:paraId="494AB4C7" w14:textId="0C779160" w:rsidR="0075229B" w:rsidRDefault="0075229B" w:rsidP="0075229B">
            <w:pPr>
              <w:ind w:firstLine="318"/>
              <w:jc w:val="both"/>
              <w:rPr>
                <w:rFonts w:ascii="Times New Roman" w:hAnsi="Times New Roman" w:cs="Times New Roman"/>
              </w:rPr>
            </w:pPr>
            <w:r w:rsidRPr="008310F1">
              <w:rPr>
                <w:rFonts w:ascii="Times New Roman" w:hAnsi="Times New Roman" w:cs="Times New Roman"/>
              </w:rPr>
              <w:t>Установите правильную последовательность этапов расчета себестоимости продукции в машиностроении:</w:t>
            </w:r>
          </w:p>
          <w:p w14:paraId="4FEA5FE6" w14:textId="77777777" w:rsidR="0075229B" w:rsidRPr="008310F1" w:rsidRDefault="0075229B" w:rsidP="0075229B">
            <w:pPr>
              <w:ind w:firstLine="318"/>
              <w:jc w:val="both"/>
              <w:rPr>
                <w:rFonts w:ascii="Times New Roman" w:hAnsi="Times New Roman" w:cs="Times New Roman"/>
              </w:rPr>
            </w:pPr>
          </w:p>
          <w:p w14:paraId="6ED65C6D" w14:textId="00859BE0"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7BC0A329" w14:textId="77777777" w:rsidR="0075229B" w:rsidRPr="008310F1" w:rsidRDefault="0075229B" w:rsidP="0075229B">
            <w:pPr>
              <w:ind w:firstLine="318"/>
              <w:rPr>
                <w:rFonts w:ascii="Times New Roman" w:hAnsi="Times New Roman" w:cs="Times New Roman"/>
              </w:rPr>
            </w:pPr>
          </w:p>
          <w:p w14:paraId="13860312" w14:textId="4F2CBB2E"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1. Распределение накладных расходов</w:t>
            </w:r>
          </w:p>
          <w:p w14:paraId="16EF47D1" w14:textId="7E78516D"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Определение норм расхода материалов</w:t>
            </w:r>
          </w:p>
          <w:p w14:paraId="540C3452" w14:textId="1DA894A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Калькуляция цеховой себестоимости</w:t>
            </w:r>
          </w:p>
          <w:p w14:paraId="52613759" w14:textId="39A67CF4" w:rsidR="0075229B" w:rsidRDefault="0075229B" w:rsidP="0075229B">
            <w:pPr>
              <w:ind w:firstLine="318"/>
              <w:rPr>
                <w:rFonts w:ascii="Times New Roman" w:hAnsi="Times New Roman" w:cs="Times New Roman"/>
              </w:rPr>
            </w:pPr>
            <w:r w:rsidRPr="008310F1">
              <w:rPr>
                <w:rFonts w:ascii="Times New Roman" w:hAnsi="Times New Roman" w:cs="Times New Roman"/>
              </w:rPr>
              <w:t>4. Учет фактических затрат</w:t>
            </w:r>
          </w:p>
          <w:p w14:paraId="43145DE7" w14:textId="49E86615" w:rsidR="0075229B" w:rsidRPr="008310F1" w:rsidRDefault="0075229B" w:rsidP="0075229B">
            <w:pPr>
              <w:ind w:firstLine="318"/>
              <w:rPr>
                <w:rFonts w:ascii="Times New Roman" w:hAnsi="Times New Roman" w:cs="Times New Roman"/>
              </w:rPr>
            </w:pPr>
            <w:r>
              <w:rPr>
                <w:rFonts w:ascii="Times New Roman" w:hAnsi="Times New Roman" w:cs="Times New Roman"/>
              </w:rPr>
              <w:t xml:space="preserve">5. </w:t>
            </w:r>
            <w:r w:rsidRPr="008310F1">
              <w:rPr>
                <w:rFonts w:ascii="Times New Roman" w:hAnsi="Times New Roman" w:cs="Times New Roman"/>
              </w:rPr>
              <w:t>Расчет полной себестоимости</w:t>
            </w:r>
          </w:p>
          <w:p w14:paraId="76D96EA9" w14:textId="167E89F0" w:rsidR="0075229B" w:rsidRPr="008310F1" w:rsidRDefault="0075229B" w:rsidP="0075229B">
            <w:pPr>
              <w:ind w:firstLine="318"/>
              <w:rPr>
                <w:rFonts w:ascii="Times New Roman" w:hAnsi="Times New Roman" w:cs="Times New Roman"/>
              </w:rPr>
            </w:pPr>
          </w:p>
        </w:tc>
        <w:tc>
          <w:tcPr>
            <w:tcW w:w="3874" w:type="dxa"/>
            <w:tcMar>
              <w:left w:w="28" w:type="dxa"/>
              <w:right w:w="28" w:type="dxa"/>
            </w:tcMar>
          </w:tcPr>
          <w:p w14:paraId="0E77446D" w14:textId="4A484989" w:rsidR="0075229B" w:rsidRPr="008310F1" w:rsidRDefault="0075229B" w:rsidP="0075229B">
            <w:pPr>
              <w:ind w:firstLine="255"/>
              <w:rPr>
                <w:rFonts w:ascii="Times New Roman" w:hAnsi="Times New Roman" w:cs="Times New Roman"/>
              </w:rPr>
            </w:pPr>
            <w:r>
              <w:rPr>
                <w:rFonts w:ascii="Times New Roman" w:hAnsi="Times New Roman" w:cs="Times New Roman"/>
              </w:rPr>
              <w:t>24135</w:t>
            </w:r>
          </w:p>
        </w:tc>
        <w:tc>
          <w:tcPr>
            <w:tcW w:w="1168" w:type="dxa"/>
            <w:tcMar>
              <w:left w:w="28" w:type="dxa"/>
              <w:right w:w="28" w:type="dxa"/>
            </w:tcMar>
          </w:tcPr>
          <w:p w14:paraId="1088B3C9" w14:textId="101F2575"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6765E39C" w14:textId="4E908891"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4AD9BD59" w14:textId="2C620909"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1B59B323" w14:textId="77777777" w:rsidTr="0075229B">
        <w:tc>
          <w:tcPr>
            <w:tcW w:w="777" w:type="dxa"/>
            <w:tcMar>
              <w:left w:w="28" w:type="dxa"/>
              <w:right w:w="28" w:type="dxa"/>
            </w:tcMar>
          </w:tcPr>
          <w:p w14:paraId="5C91C225"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249E780D"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6E7041CB" w14:textId="5239E748" w:rsidR="0075229B" w:rsidRDefault="0075229B" w:rsidP="0075229B">
            <w:pPr>
              <w:ind w:firstLine="318"/>
              <w:jc w:val="both"/>
              <w:rPr>
                <w:rFonts w:ascii="Times New Roman" w:hAnsi="Times New Roman" w:cs="Times New Roman"/>
              </w:rPr>
            </w:pPr>
          </w:p>
          <w:p w14:paraId="126A9F2F" w14:textId="32BE352C" w:rsidR="0075229B" w:rsidRDefault="0075229B" w:rsidP="0075229B">
            <w:pPr>
              <w:ind w:firstLine="318"/>
              <w:jc w:val="both"/>
              <w:rPr>
                <w:rFonts w:ascii="Times New Roman" w:hAnsi="Times New Roman" w:cs="Times New Roman"/>
              </w:rPr>
            </w:pPr>
            <w:r w:rsidRPr="008310F1">
              <w:rPr>
                <w:rFonts w:ascii="Times New Roman" w:hAnsi="Times New Roman" w:cs="Times New Roman"/>
              </w:rPr>
              <w:t>В какой последовательности составляется бюджет производства?</w:t>
            </w:r>
          </w:p>
          <w:p w14:paraId="2DBB6E79" w14:textId="77777777" w:rsidR="0075229B" w:rsidRPr="008310F1" w:rsidRDefault="0075229B" w:rsidP="0075229B">
            <w:pPr>
              <w:ind w:firstLine="318"/>
              <w:jc w:val="both"/>
              <w:rPr>
                <w:rFonts w:ascii="Times New Roman" w:hAnsi="Times New Roman" w:cs="Times New Roman"/>
              </w:rPr>
            </w:pPr>
          </w:p>
          <w:p w14:paraId="6398F5FD"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7E21E4D1" w14:textId="77777777" w:rsidR="0075229B" w:rsidRPr="008310F1" w:rsidRDefault="0075229B" w:rsidP="0075229B">
            <w:pPr>
              <w:ind w:firstLine="318"/>
              <w:rPr>
                <w:rFonts w:ascii="Times New Roman" w:hAnsi="Times New Roman" w:cs="Times New Roman"/>
              </w:rPr>
            </w:pPr>
          </w:p>
          <w:p w14:paraId="75541411" w14:textId="1970BE8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1. Планирование объема выпуска</w:t>
            </w:r>
          </w:p>
          <w:p w14:paraId="3592D0FA" w14:textId="1D6F60BD"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Расчет потребности в сырье</w:t>
            </w:r>
          </w:p>
          <w:p w14:paraId="5C67E9F3" w14:textId="223282E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Формирование бюджета закупок</w:t>
            </w:r>
          </w:p>
          <w:p w14:paraId="1986F508" w14:textId="397AAFF0" w:rsidR="0075229B" w:rsidRDefault="0075229B" w:rsidP="0075229B">
            <w:pPr>
              <w:ind w:firstLine="318"/>
              <w:rPr>
                <w:rFonts w:ascii="Times New Roman" w:hAnsi="Times New Roman" w:cs="Times New Roman"/>
              </w:rPr>
            </w:pPr>
            <w:r w:rsidRPr="008310F1">
              <w:rPr>
                <w:rFonts w:ascii="Times New Roman" w:hAnsi="Times New Roman" w:cs="Times New Roman"/>
              </w:rPr>
              <w:t>4. Определение трудозатрат</w:t>
            </w:r>
          </w:p>
          <w:p w14:paraId="32BC50D9" w14:textId="41F76057" w:rsidR="0075229B" w:rsidRPr="008310F1" w:rsidRDefault="0075229B" w:rsidP="0075229B">
            <w:pPr>
              <w:ind w:firstLine="318"/>
              <w:rPr>
                <w:rFonts w:ascii="Times New Roman" w:hAnsi="Times New Roman" w:cs="Times New Roman"/>
              </w:rPr>
            </w:pPr>
            <w:r>
              <w:rPr>
                <w:rFonts w:ascii="Times New Roman" w:hAnsi="Times New Roman" w:cs="Times New Roman"/>
              </w:rPr>
              <w:t>5.</w:t>
            </w:r>
            <w:r>
              <w:t xml:space="preserve"> </w:t>
            </w:r>
            <w:r w:rsidRPr="008310F1">
              <w:rPr>
                <w:rFonts w:ascii="Times New Roman" w:hAnsi="Times New Roman" w:cs="Times New Roman"/>
              </w:rPr>
              <w:t>Сводный бюджет</w:t>
            </w:r>
          </w:p>
          <w:p w14:paraId="5ED1E2CD" w14:textId="2A3DEC49" w:rsidR="0075229B" w:rsidRPr="008310F1" w:rsidRDefault="0075229B" w:rsidP="0075229B">
            <w:pPr>
              <w:ind w:firstLine="318"/>
              <w:rPr>
                <w:rFonts w:ascii="Times New Roman" w:hAnsi="Times New Roman" w:cs="Times New Roman"/>
              </w:rPr>
            </w:pPr>
          </w:p>
        </w:tc>
        <w:tc>
          <w:tcPr>
            <w:tcW w:w="3874" w:type="dxa"/>
            <w:tcMar>
              <w:left w:w="28" w:type="dxa"/>
              <w:right w:w="28" w:type="dxa"/>
            </w:tcMar>
          </w:tcPr>
          <w:p w14:paraId="34F6B8C0" w14:textId="4A37B2CF" w:rsidR="0075229B" w:rsidRPr="008310F1" w:rsidRDefault="0075229B" w:rsidP="0075229B">
            <w:pPr>
              <w:ind w:firstLine="255"/>
              <w:rPr>
                <w:rFonts w:ascii="Times New Roman" w:hAnsi="Times New Roman" w:cs="Times New Roman"/>
              </w:rPr>
            </w:pPr>
            <w:r>
              <w:rPr>
                <w:rFonts w:ascii="Times New Roman" w:hAnsi="Times New Roman" w:cs="Times New Roman"/>
              </w:rPr>
              <w:t>12435</w:t>
            </w:r>
          </w:p>
        </w:tc>
        <w:tc>
          <w:tcPr>
            <w:tcW w:w="1168" w:type="dxa"/>
            <w:tcMar>
              <w:left w:w="28" w:type="dxa"/>
              <w:right w:w="28" w:type="dxa"/>
            </w:tcMar>
          </w:tcPr>
          <w:p w14:paraId="781A7543" w14:textId="4D38080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2A11918A" w14:textId="03E8686F"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7F091AE5" w14:textId="770E4E05"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049EBB72" w14:textId="77777777" w:rsidTr="0075229B">
        <w:tc>
          <w:tcPr>
            <w:tcW w:w="777" w:type="dxa"/>
            <w:tcMar>
              <w:left w:w="28" w:type="dxa"/>
              <w:right w:w="28" w:type="dxa"/>
            </w:tcMar>
          </w:tcPr>
          <w:p w14:paraId="2754D332"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7BFA800A"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540F096D" w14:textId="55D39ACC" w:rsidR="0075229B" w:rsidRDefault="0075229B" w:rsidP="0075229B">
            <w:pPr>
              <w:ind w:firstLine="318"/>
              <w:jc w:val="both"/>
              <w:rPr>
                <w:rFonts w:ascii="Times New Roman" w:hAnsi="Times New Roman" w:cs="Times New Roman"/>
              </w:rPr>
            </w:pPr>
          </w:p>
          <w:p w14:paraId="31E657A8" w14:textId="09FA8A7E" w:rsidR="0075229B" w:rsidRDefault="0075229B" w:rsidP="0075229B">
            <w:pPr>
              <w:ind w:firstLine="318"/>
              <w:jc w:val="both"/>
              <w:rPr>
                <w:rFonts w:ascii="Times New Roman" w:hAnsi="Times New Roman" w:cs="Times New Roman"/>
              </w:rPr>
            </w:pPr>
            <w:r w:rsidRPr="008310F1">
              <w:rPr>
                <w:rFonts w:ascii="Times New Roman" w:hAnsi="Times New Roman" w:cs="Times New Roman"/>
              </w:rPr>
              <w:t>Расположите в правильном порядке этапы работы с дебиторской задолженностью:</w:t>
            </w:r>
          </w:p>
          <w:p w14:paraId="3F42F8DA" w14:textId="77777777" w:rsidR="0075229B" w:rsidRPr="008310F1" w:rsidRDefault="0075229B" w:rsidP="0075229B">
            <w:pPr>
              <w:ind w:firstLine="318"/>
              <w:jc w:val="both"/>
              <w:rPr>
                <w:rFonts w:ascii="Times New Roman" w:hAnsi="Times New Roman" w:cs="Times New Roman"/>
              </w:rPr>
            </w:pPr>
          </w:p>
          <w:p w14:paraId="5FE975EF"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lastRenderedPageBreak/>
              <w:t xml:space="preserve">Запишите соответствующую последовательность цифр слева направо без пробелов и точек. </w:t>
            </w:r>
          </w:p>
          <w:p w14:paraId="1A5E3BC7" w14:textId="77777777" w:rsidR="0075229B" w:rsidRPr="008310F1" w:rsidRDefault="0075229B" w:rsidP="0075229B">
            <w:pPr>
              <w:ind w:firstLine="318"/>
              <w:rPr>
                <w:rFonts w:ascii="Times New Roman" w:hAnsi="Times New Roman" w:cs="Times New Roman"/>
              </w:rPr>
            </w:pPr>
          </w:p>
          <w:p w14:paraId="2C27EEA0" w14:textId="692032B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1. Отправка напоминания</w:t>
            </w:r>
          </w:p>
          <w:p w14:paraId="12FA45D9" w14:textId="04A5B62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Подписание договора с отсрочкой платежа</w:t>
            </w:r>
          </w:p>
          <w:p w14:paraId="26564184" w14:textId="1D694DF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Контроль оплаты по графику</w:t>
            </w:r>
          </w:p>
          <w:p w14:paraId="147D6C66" w14:textId="77777777" w:rsidR="0075229B" w:rsidRDefault="0075229B" w:rsidP="0075229B">
            <w:pPr>
              <w:ind w:firstLine="318"/>
              <w:rPr>
                <w:rFonts w:ascii="Times New Roman" w:hAnsi="Times New Roman" w:cs="Times New Roman"/>
              </w:rPr>
            </w:pPr>
            <w:r w:rsidRPr="008310F1">
              <w:rPr>
                <w:rFonts w:ascii="Times New Roman" w:hAnsi="Times New Roman" w:cs="Times New Roman"/>
              </w:rPr>
              <w:t>4. Претензионное письмо</w:t>
            </w:r>
          </w:p>
          <w:p w14:paraId="7C36F123" w14:textId="7BB77B36" w:rsidR="0075229B" w:rsidRPr="008310F1" w:rsidRDefault="0075229B" w:rsidP="0075229B">
            <w:pPr>
              <w:ind w:firstLine="318"/>
              <w:rPr>
                <w:rFonts w:ascii="Times New Roman" w:hAnsi="Times New Roman" w:cs="Times New Roman"/>
              </w:rPr>
            </w:pPr>
            <w:r>
              <w:rPr>
                <w:rFonts w:ascii="Times New Roman" w:hAnsi="Times New Roman" w:cs="Times New Roman"/>
              </w:rPr>
              <w:t>5.</w:t>
            </w:r>
            <w:r>
              <w:t xml:space="preserve"> </w:t>
            </w:r>
            <w:r w:rsidRPr="008310F1">
              <w:rPr>
                <w:rFonts w:ascii="Times New Roman" w:hAnsi="Times New Roman" w:cs="Times New Roman"/>
              </w:rPr>
              <w:t>Передача дела в суд</w:t>
            </w:r>
          </w:p>
        </w:tc>
        <w:tc>
          <w:tcPr>
            <w:tcW w:w="3874" w:type="dxa"/>
            <w:tcMar>
              <w:left w:w="28" w:type="dxa"/>
              <w:right w:w="28" w:type="dxa"/>
            </w:tcMar>
          </w:tcPr>
          <w:p w14:paraId="62CDD2F5" w14:textId="1EA1E092" w:rsidR="0075229B" w:rsidRPr="008310F1" w:rsidRDefault="0075229B" w:rsidP="0075229B">
            <w:pPr>
              <w:ind w:firstLine="255"/>
              <w:jc w:val="both"/>
              <w:rPr>
                <w:rFonts w:ascii="Times New Roman" w:hAnsi="Times New Roman" w:cs="Times New Roman"/>
              </w:rPr>
            </w:pPr>
            <w:r>
              <w:rPr>
                <w:rFonts w:ascii="Times New Roman" w:hAnsi="Times New Roman" w:cs="Times New Roman"/>
              </w:rPr>
              <w:lastRenderedPageBreak/>
              <w:t>23145</w:t>
            </w:r>
          </w:p>
        </w:tc>
        <w:tc>
          <w:tcPr>
            <w:tcW w:w="1168" w:type="dxa"/>
            <w:tcMar>
              <w:left w:w="28" w:type="dxa"/>
              <w:right w:w="28" w:type="dxa"/>
            </w:tcMar>
          </w:tcPr>
          <w:p w14:paraId="0D22FBF7" w14:textId="7998E3BC"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1228E8FB" w14:textId="57ECF2AE"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Высокий</w:t>
            </w:r>
          </w:p>
        </w:tc>
        <w:tc>
          <w:tcPr>
            <w:tcW w:w="1091" w:type="dxa"/>
            <w:tcMar>
              <w:left w:w="28" w:type="dxa"/>
              <w:right w:w="28" w:type="dxa"/>
            </w:tcMar>
          </w:tcPr>
          <w:p w14:paraId="467EAC24" w14:textId="3374E58D"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43D9BC9A" w14:textId="77777777" w:rsidTr="0075229B">
        <w:tc>
          <w:tcPr>
            <w:tcW w:w="777" w:type="dxa"/>
            <w:tcMar>
              <w:left w:w="28" w:type="dxa"/>
              <w:right w:w="28" w:type="dxa"/>
            </w:tcMar>
          </w:tcPr>
          <w:p w14:paraId="103A1017"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356975D2" w14:textId="1CEEF4CF" w:rsidR="0075229B"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16325F60" w14:textId="77777777" w:rsidR="0075229B" w:rsidRPr="008310F1" w:rsidRDefault="0075229B" w:rsidP="0075229B">
            <w:pPr>
              <w:ind w:firstLine="318"/>
              <w:jc w:val="both"/>
              <w:rPr>
                <w:rFonts w:ascii="Times New Roman" w:hAnsi="Times New Roman" w:cs="Times New Roman"/>
              </w:rPr>
            </w:pPr>
          </w:p>
          <w:p w14:paraId="7C34BD69" w14:textId="2581A5DE" w:rsidR="0075229B" w:rsidRDefault="0075229B" w:rsidP="0075229B">
            <w:pPr>
              <w:ind w:firstLine="318"/>
              <w:jc w:val="both"/>
              <w:rPr>
                <w:rFonts w:ascii="Times New Roman" w:hAnsi="Times New Roman" w:cs="Times New Roman"/>
              </w:rPr>
            </w:pPr>
            <w:r w:rsidRPr="009E4824">
              <w:rPr>
                <w:rFonts w:ascii="Times New Roman" w:hAnsi="Times New Roman" w:cs="Times New Roman"/>
              </w:rPr>
              <w:t xml:space="preserve">Какой документ подтверждает факт отгрузки продукции покупателю? </w:t>
            </w:r>
          </w:p>
          <w:p w14:paraId="79C4EDC4" w14:textId="77777777" w:rsidR="0075229B" w:rsidRPr="008310F1" w:rsidRDefault="0075229B" w:rsidP="0075229B">
            <w:pPr>
              <w:ind w:firstLine="318"/>
              <w:jc w:val="both"/>
              <w:rPr>
                <w:rFonts w:ascii="Times New Roman" w:hAnsi="Times New Roman" w:cs="Times New Roman"/>
              </w:rPr>
            </w:pPr>
          </w:p>
          <w:p w14:paraId="577ED781"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5C3A677B" w14:textId="77E7AC75"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Счет-фактура</w:t>
            </w:r>
          </w:p>
          <w:p w14:paraId="47A0CC2D" w14:textId="79413136"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Товарная накладная</w:t>
            </w:r>
          </w:p>
          <w:p w14:paraId="7EC5A2CD" w14:textId="1533DF46"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Платежное поручение</w:t>
            </w:r>
          </w:p>
          <w:p w14:paraId="7F03851C" w14:textId="799BDE8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4. </w:t>
            </w:r>
            <w:r w:rsidRPr="009E4824">
              <w:rPr>
                <w:rFonts w:ascii="Times New Roman" w:hAnsi="Times New Roman" w:cs="Times New Roman"/>
              </w:rPr>
              <w:t>Акт выполненных работ</w:t>
            </w:r>
          </w:p>
          <w:p w14:paraId="1E880186" w14:textId="43A892FA" w:rsidR="0075229B" w:rsidRPr="008310F1" w:rsidRDefault="0075229B" w:rsidP="0075229B">
            <w:pPr>
              <w:ind w:firstLine="318"/>
              <w:jc w:val="both"/>
              <w:rPr>
                <w:rFonts w:ascii="Times New Roman" w:hAnsi="Times New Roman" w:cs="Times New Roman"/>
              </w:rPr>
            </w:pPr>
          </w:p>
        </w:tc>
        <w:tc>
          <w:tcPr>
            <w:tcW w:w="3874" w:type="dxa"/>
            <w:tcMar>
              <w:left w:w="28" w:type="dxa"/>
              <w:right w:w="28" w:type="dxa"/>
            </w:tcMar>
          </w:tcPr>
          <w:p w14:paraId="25FACD8F" w14:textId="77777777" w:rsidR="0075229B" w:rsidRPr="00D53E34" w:rsidRDefault="0075229B" w:rsidP="0075229B">
            <w:pPr>
              <w:ind w:firstLine="255"/>
              <w:jc w:val="both"/>
              <w:rPr>
                <w:rFonts w:ascii="Times New Roman" w:hAnsi="Times New Roman" w:cs="Times New Roman"/>
              </w:rPr>
            </w:pPr>
            <w:r>
              <w:rPr>
                <w:rFonts w:ascii="Times New Roman" w:hAnsi="Times New Roman" w:cs="Times New Roman"/>
              </w:rPr>
              <w:t>2</w:t>
            </w:r>
          </w:p>
          <w:p w14:paraId="62AF29E0" w14:textId="08CF778C"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Товарная накладная (ТОРГ-12) — это первичный документ, который подтверждает фактическую передачу товара от продавца к покупателю. В нем указывается перечень отгруженной продукции, ее количество и стоимость, а также стоят подписи сторон, что фиксирует факт отгрузки.</w:t>
            </w:r>
          </w:p>
        </w:tc>
        <w:tc>
          <w:tcPr>
            <w:tcW w:w="1168" w:type="dxa"/>
            <w:tcMar>
              <w:left w:w="28" w:type="dxa"/>
              <w:right w:w="28" w:type="dxa"/>
            </w:tcMar>
          </w:tcPr>
          <w:p w14:paraId="74E6590D" w14:textId="727BB051"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43F35064" w14:textId="00D8D0BF"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685FF227" w14:textId="0D4098FE"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7D4955CF" w14:textId="77777777" w:rsidTr="0075229B">
        <w:tc>
          <w:tcPr>
            <w:tcW w:w="777" w:type="dxa"/>
            <w:tcMar>
              <w:left w:w="28" w:type="dxa"/>
              <w:right w:w="28" w:type="dxa"/>
            </w:tcMar>
          </w:tcPr>
          <w:p w14:paraId="4C251F73"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43D33B6E"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09244F47" w14:textId="2762AE21" w:rsidR="0075229B" w:rsidRDefault="0075229B" w:rsidP="0075229B">
            <w:pPr>
              <w:ind w:firstLine="318"/>
              <w:jc w:val="both"/>
              <w:rPr>
                <w:rFonts w:ascii="Times New Roman" w:hAnsi="Times New Roman" w:cs="Times New Roman"/>
              </w:rPr>
            </w:pPr>
          </w:p>
          <w:p w14:paraId="0FBEE129" w14:textId="7F66A76D"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Какой метод калькуляции себестоимости применяется при индивидуальном производстве станков?</w:t>
            </w:r>
          </w:p>
          <w:p w14:paraId="686627FF" w14:textId="77777777" w:rsidR="0075229B" w:rsidRPr="008310F1" w:rsidRDefault="0075229B" w:rsidP="0075229B">
            <w:pPr>
              <w:ind w:firstLine="318"/>
              <w:jc w:val="both"/>
              <w:rPr>
                <w:rFonts w:ascii="Times New Roman" w:hAnsi="Times New Roman" w:cs="Times New Roman"/>
              </w:rPr>
            </w:pPr>
          </w:p>
          <w:p w14:paraId="5101FC42"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543742EC" w14:textId="431F730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proofErr w:type="spellStart"/>
            <w:r w:rsidRPr="009E4824">
              <w:rPr>
                <w:rFonts w:ascii="Times New Roman" w:hAnsi="Times New Roman" w:cs="Times New Roman"/>
              </w:rPr>
              <w:t>Попередельный</w:t>
            </w:r>
            <w:proofErr w:type="spellEnd"/>
          </w:p>
          <w:p w14:paraId="670F347E" w14:textId="432AE38D"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Позаказный</w:t>
            </w:r>
          </w:p>
          <w:p w14:paraId="4D5DC108" w14:textId="73C5F545"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Нормативный</w:t>
            </w:r>
          </w:p>
          <w:p w14:paraId="20C32208" w14:textId="1E3893B9"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Директ-костинг</w:t>
            </w:r>
          </w:p>
          <w:p w14:paraId="473458FE" w14:textId="7FE32C21" w:rsidR="0075229B" w:rsidRPr="008310F1" w:rsidRDefault="0075229B" w:rsidP="0075229B">
            <w:pPr>
              <w:ind w:firstLine="318"/>
              <w:jc w:val="both"/>
              <w:rPr>
                <w:rFonts w:ascii="Times New Roman" w:hAnsi="Times New Roman" w:cs="Times New Roman"/>
              </w:rPr>
            </w:pPr>
          </w:p>
        </w:tc>
        <w:tc>
          <w:tcPr>
            <w:tcW w:w="3874" w:type="dxa"/>
            <w:tcMar>
              <w:left w:w="28" w:type="dxa"/>
              <w:right w:w="28" w:type="dxa"/>
            </w:tcMar>
          </w:tcPr>
          <w:p w14:paraId="0EB7C791"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2</w:t>
            </w:r>
          </w:p>
          <w:p w14:paraId="3E46D66D" w14:textId="44ED52B0"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Позаказный метод калькуляции применяется в индивидуальном и мелкосерийном производстве (например, изготовление станков), где затраты учитываются для каждого отдельного заказа или изделия. Это позволяет точно определить себестоимость конкретного станка, учитывая уникальные материалы, трудозатраты и </w:t>
            </w:r>
            <w:proofErr w:type="spellStart"/>
            <w:r w:rsidRPr="00D53E34">
              <w:rPr>
                <w:rFonts w:ascii="Times New Roman" w:hAnsi="Times New Roman" w:cs="Times New Roman"/>
              </w:rPr>
              <w:t>overhead</w:t>
            </w:r>
            <w:proofErr w:type="spellEnd"/>
            <w:r w:rsidRPr="00D53E34">
              <w:rPr>
                <w:rFonts w:ascii="Times New Roman" w:hAnsi="Times New Roman" w:cs="Times New Roman"/>
              </w:rPr>
              <w:t>.</w:t>
            </w:r>
          </w:p>
        </w:tc>
        <w:tc>
          <w:tcPr>
            <w:tcW w:w="1168" w:type="dxa"/>
            <w:tcMar>
              <w:left w:w="28" w:type="dxa"/>
              <w:right w:w="28" w:type="dxa"/>
            </w:tcMar>
          </w:tcPr>
          <w:p w14:paraId="3E9CD862" w14:textId="668600FD"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2225F7B4" w14:textId="4108DE03"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259C6E89" w14:textId="064ABD1D"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5D438259" w14:textId="77777777" w:rsidTr="0075229B">
        <w:tc>
          <w:tcPr>
            <w:tcW w:w="777" w:type="dxa"/>
            <w:tcMar>
              <w:left w:w="28" w:type="dxa"/>
              <w:right w:w="28" w:type="dxa"/>
            </w:tcMar>
          </w:tcPr>
          <w:p w14:paraId="0187B8D4"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716C0DE0"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67DE05B9" w14:textId="25AE084A" w:rsidR="0075229B" w:rsidRDefault="0075229B" w:rsidP="0075229B">
            <w:pPr>
              <w:ind w:firstLine="318"/>
              <w:jc w:val="both"/>
              <w:rPr>
                <w:rFonts w:ascii="Times New Roman" w:hAnsi="Times New Roman" w:cs="Times New Roman"/>
              </w:rPr>
            </w:pPr>
          </w:p>
          <w:p w14:paraId="2080CDEF" w14:textId="26D75541"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Какой показатель рассчитывается по формуле: (Выручка − Переменные затраты) / Выручка × 100%?</w:t>
            </w:r>
          </w:p>
          <w:p w14:paraId="426ABADF" w14:textId="77777777" w:rsidR="0075229B" w:rsidRPr="008310F1" w:rsidRDefault="0075229B" w:rsidP="0075229B">
            <w:pPr>
              <w:ind w:firstLine="318"/>
              <w:jc w:val="both"/>
              <w:rPr>
                <w:rFonts w:ascii="Times New Roman" w:hAnsi="Times New Roman" w:cs="Times New Roman"/>
              </w:rPr>
            </w:pPr>
          </w:p>
          <w:p w14:paraId="4B8E6D90"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320E019C" w14:textId="79FB508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Рентабельность активов</w:t>
            </w:r>
          </w:p>
          <w:p w14:paraId="5E607E69" w14:textId="5921F34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Маржинальная прибыль</w:t>
            </w:r>
          </w:p>
          <w:p w14:paraId="36DE5996" w14:textId="00FA0A16"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Коэффициент валовой маржи</w:t>
            </w:r>
          </w:p>
          <w:p w14:paraId="0B1FA85C" w14:textId="4354EB82"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Фондоотдача</w:t>
            </w:r>
          </w:p>
          <w:p w14:paraId="4ECA4A59" w14:textId="56CF7FF0" w:rsidR="0075229B" w:rsidRPr="008310F1" w:rsidRDefault="0075229B" w:rsidP="0075229B">
            <w:pPr>
              <w:ind w:firstLine="318"/>
              <w:jc w:val="both"/>
              <w:rPr>
                <w:rFonts w:ascii="Times New Roman" w:hAnsi="Times New Roman" w:cs="Times New Roman"/>
              </w:rPr>
            </w:pPr>
          </w:p>
        </w:tc>
        <w:tc>
          <w:tcPr>
            <w:tcW w:w="3874" w:type="dxa"/>
            <w:tcMar>
              <w:left w:w="28" w:type="dxa"/>
              <w:right w:w="28" w:type="dxa"/>
            </w:tcMar>
          </w:tcPr>
          <w:p w14:paraId="127CCB8A"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3</w:t>
            </w:r>
          </w:p>
          <w:p w14:paraId="41930E0D" w14:textId="413092EB"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Указанная формула соответствует коэффициенту валовой маржи (или </w:t>
            </w:r>
            <w:proofErr w:type="spellStart"/>
            <w:r w:rsidRPr="00D53E34">
              <w:rPr>
                <w:rFonts w:ascii="Times New Roman" w:hAnsi="Times New Roman" w:cs="Times New Roman"/>
              </w:rPr>
              <w:t>маржинальности</w:t>
            </w:r>
            <w:proofErr w:type="spellEnd"/>
            <w:r w:rsidRPr="00D53E34">
              <w:rPr>
                <w:rFonts w:ascii="Times New Roman" w:hAnsi="Times New Roman" w:cs="Times New Roman"/>
              </w:rPr>
              <w:t>), который показывает долю маржинального дохода в выручке. Этот показатель используется для анализа эффективности продаж и управления затратами.</w:t>
            </w:r>
          </w:p>
        </w:tc>
        <w:tc>
          <w:tcPr>
            <w:tcW w:w="1168" w:type="dxa"/>
            <w:tcMar>
              <w:left w:w="28" w:type="dxa"/>
              <w:right w:w="28" w:type="dxa"/>
            </w:tcMar>
          </w:tcPr>
          <w:p w14:paraId="418EE63C" w14:textId="3DE0DFC6"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222359A6" w14:textId="1468FB2F"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41330494" w14:textId="1AB3CBF2"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7E9EBEA4" w14:textId="77777777" w:rsidTr="0075229B">
        <w:tc>
          <w:tcPr>
            <w:tcW w:w="777" w:type="dxa"/>
            <w:tcMar>
              <w:left w:w="28" w:type="dxa"/>
              <w:right w:w="28" w:type="dxa"/>
            </w:tcMar>
          </w:tcPr>
          <w:p w14:paraId="7FB27C4F"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00D9F17D" w14:textId="75DFB5E2"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6B125B5B" w14:textId="5B966032" w:rsidR="0075229B" w:rsidRDefault="0075229B" w:rsidP="0075229B">
            <w:pPr>
              <w:ind w:firstLine="318"/>
              <w:jc w:val="both"/>
              <w:rPr>
                <w:rFonts w:ascii="Times New Roman" w:hAnsi="Times New Roman" w:cs="Times New Roman"/>
              </w:rPr>
            </w:pPr>
          </w:p>
          <w:p w14:paraId="32F548F0" w14:textId="0B28EA10"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Какие документы подтверждают расходы на производство?</w:t>
            </w:r>
          </w:p>
          <w:p w14:paraId="0A9EBDF4" w14:textId="77777777" w:rsidR="0075229B" w:rsidRPr="008310F1" w:rsidRDefault="0075229B" w:rsidP="0075229B">
            <w:pPr>
              <w:ind w:firstLine="318"/>
              <w:jc w:val="both"/>
              <w:rPr>
                <w:rFonts w:ascii="Times New Roman" w:hAnsi="Times New Roman" w:cs="Times New Roman"/>
              </w:rPr>
            </w:pPr>
          </w:p>
          <w:p w14:paraId="59F0D5A8" w14:textId="07416421"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37187A6F" w14:textId="1CB1D1D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Накладные на списание материалов</w:t>
            </w:r>
          </w:p>
          <w:p w14:paraId="411DC7CB" w14:textId="1979EE4C"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Путевые листы транспортных средств</w:t>
            </w:r>
          </w:p>
          <w:p w14:paraId="2E869DEC" w14:textId="33B8E2D1"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Авансовые отчеты подотчетных лиц</w:t>
            </w:r>
          </w:p>
          <w:p w14:paraId="7D57EC57" w14:textId="79971C8A" w:rsidR="0075229B" w:rsidRPr="008310F1" w:rsidRDefault="0075229B" w:rsidP="0075229B">
            <w:pPr>
              <w:tabs>
                <w:tab w:val="left" w:pos="960"/>
              </w:tabs>
              <w:ind w:firstLine="318"/>
              <w:rPr>
                <w:rFonts w:ascii="Times New Roman" w:hAnsi="Times New Roman" w:cs="Times New Roman"/>
              </w:rPr>
            </w:pPr>
            <w:r w:rsidRPr="008310F1">
              <w:rPr>
                <w:rFonts w:ascii="Times New Roman" w:hAnsi="Times New Roman" w:cs="Times New Roman"/>
              </w:rPr>
              <w:t xml:space="preserve">4. </w:t>
            </w:r>
            <w:r w:rsidRPr="009E4824">
              <w:rPr>
                <w:rFonts w:ascii="Times New Roman" w:hAnsi="Times New Roman" w:cs="Times New Roman"/>
              </w:rPr>
              <w:t>Трудовые договоры с рабочими</w:t>
            </w:r>
          </w:p>
        </w:tc>
        <w:tc>
          <w:tcPr>
            <w:tcW w:w="3874" w:type="dxa"/>
            <w:tcMar>
              <w:left w:w="28" w:type="dxa"/>
              <w:right w:w="28" w:type="dxa"/>
            </w:tcMar>
          </w:tcPr>
          <w:p w14:paraId="4191429E"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123</w:t>
            </w:r>
          </w:p>
          <w:p w14:paraId="3112B95F" w14:textId="17DD97A1"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Накладные на списание материалов, путевые листы и авансовые отчеты — это первичные документы, непосредственно подтверждающие факт </w:t>
            </w:r>
            <w:proofErr w:type="spellStart"/>
            <w:r w:rsidRPr="00D53E34">
              <w:rPr>
                <w:rFonts w:ascii="Times New Roman" w:hAnsi="Times New Roman" w:cs="Times New Roman"/>
              </w:rPr>
              <w:t>incurring</w:t>
            </w:r>
            <w:proofErr w:type="spellEnd"/>
            <w:r w:rsidRPr="00D53E34">
              <w:rPr>
                <w:rFonts w:ascii="Times New Roman" w:hAnsi="Times New Roman" w:cs="Times New Roman"/>
              </w:rPr>
              <w:t xml:space="preserve"> производственных расходов (списание материалов, использование транспорта, траты подотчетных средств). Трудовые договоры лишь регулируют отношения с работниками, но не фиксируют конкретные расходы.</w:t>
            </w:r>
          </w:p>
        </w:tc>
        <w:tc>
          <w:tcPr>
            <w:tcW w:w="1168" w:type="dxa"/>
            <w:tcMar>
              <w:left w:w="28" w:type="dxa"/>
              <w:right w:w="28" w:type="dxa"/>
            </w:tcMar>
          </w:tcPr>
          <w:p w14:paraId="365E3D6A" w14:textId="73A3E4A0"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5866E56C" w14:textId="6B2A7B21"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7E7C38DF" w14:textId="6BD7D222"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26E0B3B6" w14:textId="77777777" w:rsidTr="0075229B">
        <w:tc>
          <w:tcPr>
            <w:tcW w:w="777" w:type="dxa"/>
            <w:tcMar>
              <w:left w:w="28" w:type="dxa"/>
              <w:right w:w="28" w:type="dxa"/>
            </w:tcMar>
          </w:tcPr>
          <w:p w14:paraId="617D4B45"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6DCE6F63"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23941816" w14:textId="4E47E882" w:rsidR="0075229B" w:rsidRDefault="0075229B" w:rsidP="0075229B">
            <w:pPr>
              <w:ind w:firstLine="318"/>
              <w:jc w:val="both"/>
              <w:rPr>
                <w:rFonts w:ascii="Times New Roman" w:hAnsi="Times New Roman" w:cs="Times New Roman"/>
              </w:rPr>
            </w:pPr>
          </w:p>
          <w:p w14:paraId="37AF908E" w14:textId="33D9E78A"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Какие налоги платит машиностроительное предприятие?</w:t>
            </w:r>
          </w:p>
          <w:p w14:paraId="4A6C587B" w14:textId="77777777" w:rsidR="0075229B" w:rsidRPr="008310F1" w:rsidRDefault="0075229B" w:rsidP="0075229B">
            <w:pPr>
              <w:ind w:firstLine="318"/>
              <w:jc w:val="both"/>
              <w:rPr>
                <w:rFonts w:ascii="Times New Roman" w:hAnsi="Times New Roman" w:cs="Times New Roman"/>
              </w:rPr>
            </w:pPr>
          </w:p>
          <w:p w14:paraId="036CC5DC"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7EEF2F6E" w14:textId="59EDADBC"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НДС</w:t>
            </w:r>
          </w:p>
          <w:p w14:paraId="38FB9D1A" w14:textId="2E5532EB"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lastRenderedPageBreak/>
              <w:t xml:space="preserve">2. </w:t>
            </w:r>
            <w:r w:rsidRPr="009E4824">
              <w:rPr>
                <w:rFonts w:ascii="Times New Roman" w:hAnsi="Times New Roman" w:cs="Times New Roman"/>
              </w:rPr>
              <w:t>Налог на имущество организаций</w:t>
            </w:r>
          </w:p>
          <w:p w14:paraId="27C6B7F4" w14:textId="13D11B3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Транспортный налог</w:t>
            </w:r>
          </w:p>
          <w:p w14:paraId="1EBD8197" w14:textId="63949141"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НДФЛ за сотрудников</w:t>
            </w:r>
          </w:p>
        </w:tc>
        <w:tc>
          <w:tcPr>
            <w:tcW w:w="3874" w:type="dxa"/>
            <w:tcMar>
              <w:left w:w="28" w:type="dxa"/>
              <w:right w:w="28" w:type="dxa"/>
            </w:tcMar>
          </w:tcPr>
          <w:p w14:paraId="02B9142D"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lastRenderedPageBreak/>
              <w:t>1234</w:t>
            </w:r>
          </w:p>
          <w:p w14:paraId="67214A6E" w14:textId="50AF4F25"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Машиностроительное предприятие как юридическое лицо платит НДС с реализации, налог на имущество с основных средств, транспортный налог при наличии зарегистрированных транспортных средств, и является налоговым </w:t>
            </w:r>
            <w:r w:rsidRPr="00D53E34">
              <w:rPr>
                <w:rFonts w:ascii="Times New Roman" w:hAnsi="Times New Roman" w:cs="Times New Roman"/>
              </w:rPr>
              <w:lastRenderedPageBreak/>
              <w:t>агентом по НДФЛ, удерживая его с зарплаты сотрудников и перечисляя в бюджет. Все перечисленные налоги обязательны в рамках российской налоговой системы.</w:t>
            </w:r>
          </w:p>
        </w:tc>
        <w:tc>
          <w:tcPr>
            <w:tcW w:w="1168" w:type="dxa"/>
            <w:tcMar>
              <w:left w:w="28" w:type="dxa"/>
              <w:right w:w="28" w:type="dxa"/>
            </w:tcMar>
          </w:tcPr>
          <w:p w14:paraId="0331503B" w14:textId="2A14DDA4"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lastRenderedPageBreak/>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15DF9AFD" w14:textId="0F3F4928"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3E498E31" w14:textId="4DEE53EC"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00FE5E21" w14:textId="77777777" w:rsidTr="0075229B">
        <w:tc>
          <w:tcPr>
            <w:tcW w:w="777" w:type="dxa"/>
            <w:tcMar>
              <w:left w:w="28" w:type="dxa"/>
              <w:right w:w="28" w:type="dxa"/>
            </w:tcMar>
          </w:tcPr>
          <w:p w14:paraId="71FD4B48"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74DBCADA"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2F0202FC" w14:textId="3DE24098" w:rsidR="0075229B" w:rsidRDefault="0075229B" w:rsidP="0075229B">
            <w:pPr>
              <w:ind w:firstLine="318"/>
              <w:jc w:val="both"/>
              <w:rPr>
                <w:rFonts w:ascii="Times New Roman" w:hAnsi="Times New Roman" w:cs="Times New Roman"/>
              </w:rPr>
            </w:pPr>
          </w:p>
          <w:p w14:paraId="2BD4DA9E" w14:textId="2555E60D"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Какие методы используются для расчета себестоимости?</w:t>
            </w:r>
          </w:p>
          <w:p w14:paraId="13AAC20F" w14:textId="77777777" w:rsidR="0075229B" w:rsidRPr="008310F1" w:rsidRDefault="0075229B" w:rsidP="0075229B">
            <w:pPr>
              <w:ind w:firstLine="318"/>
              <w:jc w:val="both"/>
              <w:rPr>
                <w:rFonts w:ascii="Times New Roman" w:hAnsi="Times New Roman" w:cs="Times New Roman"/>
              </w:rPr>
            </w:pPr>
          </w:p>
          <w:p w14:paraId="7B3945B3"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5F33E128" w14:textId="1A6CE62F"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FIFO</w:t>
            </w:r>
          </w:p>
          <w:p w14:paraId="6451A28E" w14:textId="5C76B6C4"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Позаказный метод</w:t>
            </w:r>
          </w:p>
          <w:p w14:paraId="2AD6186C" w14:textId="5088444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ABC-анализ</w:t>
            </w:r>
          </w:p>
          <w:p w14:paraId="1D3DEC97" w14:textId="251AD025"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Директ-костинг</w:t>
            </w:r>
          </w:p>
        </w:tc>
        <w:tc>
          <w:tcPr>
            <w:tcW w:w="3874" w:type="dxa"/>
            <w:tcMar>
              <w:left w:w="28" w:type="dxa"/>
              <w:right w:w="28" w:type="dxa"/>
            </w:tcMar>
          </w:tcPr>
          <w:p w14:paraId="3D9FC7C2" w14:textId="77777777"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1</w:t>
            </w:r>
            <w:r>
              <w:rPr>
                <w:rFonts w:ascii="Times New Roman" w:hAnsi="Times New Roman" w:cs="Times New Roman"/>
              </w:rPr>
              <w:t>24</w:t>
            </w:r>
          </w:p>
          <w:p w14:paraId="6BAA11D4" w14:textId="517A462F"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FIFO — метод оценки списания материалов, влияющий на себестоимость; позаказный метод — расчет затрат для конкретных заказов; директ-костинг — учет только переменных затрат в себестоимости. ABC-анализ не является методом </w:t>
            </w:r>
            <w:proofErr w:type="spellStart"/>
            <w:r w:rsidRPr="00D53E34">
              <w:rPr>
                <w:rFonts w:ascii="Times New Roman" w:hAnsi="Times New Roman" w:cs="Times New Roman"/>
              </w:rPr>
              <w:t>калькулирования</w:t>
            </w:r>
            <w:proofErr w:type="spellEnd"/>
            <w:r w:rsidRPr="00D53E34">
              <w:rPr>
                <w:rFonts w:ascii="Times New Roman" w:hAnsi="Times New Roman" w:cs="Times New Roman"/>
              </w:rPr>
              <w:t>, а служит для категоризации ресурсов.</w:t>
            </w:r>
          </w:p>
        </w:tc>
        <w:tc>
          <w:tcPr>
            <w:tcW w:w="1168" w:type="dxa"/>
            <w:tcMar>
              <w:left w:w="28" w:type="dxa"/>
              <w:right w:w="28" w:type="dxa"/>
            </w:tcMar>
          </w:tcPr>
          <w:p w14:paraId="767ADBF6" w14:textId="27A8CC55"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62556693" w14:textId="58E10126"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014CF923" w14:textId="35988F2B"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76811666" w14:textId="77777777" w:rsidTr="0075229B">
        <w:tc>
          <w:tcPr>
            <w:tcW w:w="777" w:type="dxa"/>
            <w:tcMar>
              <w:left w:w="28" w:type="dxa"/>
              <w:right w:w="28" w:type="dxa"/>
            </w:tcMar>
          </w:tcPr>
          <w:p w14:paraId="53827C10"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53D1C1C1"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запишите развернутый обоснованный ответ</w:t>
            </w:r>
          </w:p>
          <w:p w14:paraId="3F3686C2" w14:textId="77777777" w:rsidR="0075229B" w:rsidRPr="008310F1" w:rsidRDefault="0075229B" w:rsidP="0075229B">
            <w:pPr>
              <w:ind w:firstLine="318"/>
              <w:jc w:val="both"/>
              <w:rPr>
                <w:rFonts w:ascii="Times New Roman" w:hAnsi="Times New Roman" w:cs="Times New Roman"/>
              </w:rPr>
            </w:pPr>
          </w:p>
          <w:p w14:paraId="700358ED" w14:textId="0A0AAC90" w:rsidR="0075229B" w:rsidRPr="008310F1" w:rsidRDefault="0075229B" w:rsidP="0075229B">
            <w:pPr>
              <w:ind w:firstLine="318"/>
              <w:jc w:val="both"/>
              <w:rPr>
                <w:rFonts w:ascii="Times New Roman" w:hAnsi="Times New Roman" w:cs="Times New Roman"/>
              </w:rPr>
            </w:pPr>
            <w:r>
              <w:rPr>
                <w:rFonts w:ascii="Times New Roman" w:hAnsi="Times New Roman" w:cs="Times New Roman"/>
              </w:rPr>
              <w:t>Что такое отклонение себестоимости?</w:t>
            </w:r>
          </w:p>
          <w:p w14:paraId="4FDE5BD6" w14:textId="05A02C49" w:rsidR="0075229B" w:rsidRPr="008310F1" w:rsidRDefault="0075229B" w:rsidP="0075229B">
            <w:pPr>
              <w:ind w:firstLine="318"/>
              <w:jc w:val="both"/>
              <w:rPr>
                <w:rFonts w:ascii="Times New Roman" w:hAnsi="Times New Roman" w:cs="Times New Roman"/>
              </w:rPr>
            </w:pPr>
          </w:p>
        </w:tc>
        <w:tc>
          <w:tcPr>
            <w:tcW w:w="3874" w:type="dxa"/>
            <w:tcMar>
              <w:left w:w="28" w:type="dxa"/>
              <w:right w:w="28" w:type="dxa"/>
            </w:tcMar>
          </w:tcPr>
          <w:p w14:paraId="2075FB68" w14:textId="6F1D99CB" w:rsidR="0075229B" w:rsidRPr="008310F1" w:rsidRDefault="0075229B" w:rsidP="0075229B">
            <w:pPr>
              <w:ind w:firstLine="255"/>
              <w:jc w:val="both"/>
              <w:rPr>
                <w:rFonts w:ascii="Times New Roman" w:hAnsi="Times New Roman" w:cs="Times New Roman"/>
              </w:rPr>
            </w:pPr>
            <w:r w:rsidRPr="008310F1">
              <w:rPr>
                <w:rFonts w:ascii="Times New Roman" w:hAnsi="Times New Roman" w:cs="Times New Roman"/>
              </w:rPr>
              <w:t xml:space="preserve"> </w:t>
            </w:r>
            <w:r>
              <w:rPr>
                <w:rFonts w:ascii="Times New Roman" w:hAnsi="Times New Roman" w:cs="Times New Roman"/>
              </w:rPr>
              <w:t>Р</w:t>
            </w:r>
            <w:r w:rsidRPr="00025070">
              <w:rPr>
                <w:rFonts w:ascii="Times New Roman" w:hAnsi="Times New Roman" w:cs="Times New Roman"/>
              </w:rPr>
              <w:t>азница между плановой и фактической себестоимостью продукции</w:t>
            </w:r>
          </w:p>
        </w:tc>
        <w:tc>
          <w:tcPr>
            <w:tcW w:w="1168" w:type="dxa"/>
            <w:tcMar>
              <w:left w:w="28" w:type="dxa"/>
              <w:right w:w="28" w:type="dxa"/>
            </w:tcMar>
          </w:tcPr>
          <w:p w14:paraId="693A9660" w14:textId="245F9DC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Открытый</w:t>
            </w:r>
          </w:p>
        </w:tc>
        <w:tc>
          <w:tcPr>
            <w:tcW w:w="1228" w:type="dxa"/>
            <w:tcMar>
              <w:left w:w="28" w:type="dxa"/>
              <w:right w:w="28" w:type="dxa"/>
            </w:tcMar>
          </w:tcPr>
          <w:p w14:paraId="07A7D9AA" w14:textId="52705EA6"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4D55FABE" w14:textId="3453756A"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r w:rsidR="0075229B" w:rsidRPr="008310F1" w14:paraId="79F2DFF9" w14:textId="77777777" w:rsidTr="0075229B">
        <w:tc>
          <w:tcPr>
            <w:tcW w:w="777" w:type="dxa"/>
            <w:tcMar>
              <w:left w:w="28" w:type="dxa"/>
              <w:right w:w="28" w:type="dxa"/>
            </w:tcMar>
          </w:tcPr>
          <w:p w14:paraId="3CFF3D4E" w14:textId="77777777" w:rsidR="0075229B" w:rsidRPr="008310F1" w:rsidRDefault="0075229B" w:rsidP="0075229B">
            <w:pPr>
              <w:pStyle w:val="a7"/>
              <w:numPr>
                <w:ilvl w:val="0"/>
                <w:numId w:val="1"/>
              </w:numPr>
              <w:ind w:left="113" w:firstLine="0"/>
              <w:jc w:val="center"/>
              <w:rPr>
                <w:rFonts w:ascii="Times New Roman" w:hAnsi="Times New Roman" w:cs="Times New Roman"/>
              </w:rPr>
            </w:pPr>
          </w:p>
        </w:tc>
        <w:tc>
          <w:tcPr>
            <w:tcW w:w="7149" w:type="dxa"/>
            <w:tcMar>
              <w:left w:w="28" w:type="dxa"/>
              <w:right w:w="28" w:type="dxa"/>
            </w:tcMar>
          </w:tcPr>
          <w:p w14:paraId="48D5E9DF"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запишите развернутый обоснованный ответ</w:t>
            </w:r>
          </w:p>
          <w:p w14:paraId="5179E8CD" w14:textId="77777777" w:rsidR="0075229B" w:rsidRPr="008310F1" w:rsidRDefault="0075229B" w:rsidP="0075229B">
            <w:pPr>
              <w:ind w:firstLine="318"/>
              <w:jc w:val="both"/>
              <w:rPr>
                <w:rFonts w:ascii="Times New Roman" w:hAnsi="Times New Roman" w:cs="Times New Roman"/>
              </w:rPr>
            </w:pPr>
          </w:p>
          <w:p w14:paraId="03FF5093" w14:textId="6EBE4BDE" w:rsidR="0075229B" w:rsidRPr="008310F1" w:rsidRDefault="0075229B" w:rsidP="0075229B">
            <w:pPr>
              <w:ind w:firstLine="318"/>
              <w:jc w:val="both"/>
              <w:rPr>
                <w:rFonts w:ascii="Times New Roman" w:hAnsi="Times New Roman" w:cs="Times New Roman"/>
              </w:rPr>
            </w:pPr>
            <w:r w:rsidRPr="00025070">
              <w:rPr>
                <w:rFonts w:ascii="Times New Roman" w:hAnsi="Times New Roman" w:cs="Times New Roman"/>
              </w:rPr>
              <w:t>Как называется резерв на возможные потери от брака в производстве?</w:t>
            </w:r>
          </w:p>
          <w:p w14:paraId="26DFADEF" w14:textId="7CB1B767" w:rsidR="0075229B" w:rsidRPr="008310F1" w:rsidRDefault="0075229B" w:rsidP="0075229B">
            <w:pPr>
              <w:jc w:val="both"/>
              <w:rPr>
                <w:rFonts w:ascii="Times New Roman" w:hAnsi="Times New Roman" w:cs="Times New Roman"/>
              </w:rPr>
            </w:pPr>
          </w:p>
        </w:tc>
        <w:tc>
          <w:tcPr>
            <w:tcW w:w="3874" w:type="dxa"/>
            <w:tcMar>
              <w:left w:w="28" w:type="dxa"/>
              <w:right w:w="28" w:type="dxa"/>
            </w:tcMar>
          </w:tcPr>
          <w:p w14:paraId="6E206012" w14:textId="0949DFED" w:rsidR="0075229B" w:rsidRPr="008310F1" w:rsidRDefault="0075229B" w:rsidP="0075229B">
            <w:pPr>
              <w:ind w:firstLine="255"/>
              <w:jc w:val="both"/>
              <w:rPr>
                <w:rFonts w:ascii="Times New Roman" w:hAnsi="Times New Roman" w:cs="Times New Roman"/>
              </w:rPr>
            </w:pPr>
            <w:r w:rsidRPr="008310F1">
              <w:rPr>
                <w:rFonts w:ascii="Times New Roman" w:hAnsi="Times New Roman" w:cs="Times New Roman"/>
              </w:rPr>
              <w:t xml:space="preserve"> </w:t>
            </w:r>
            <w:r w:rsidRPr="00025070">
              <w:rPr>
                <w:rFonts w:ascii="Times New Roman" w:hAnsi="Times New Roman" w:cs="Times New Roman"/>
              </w:rPr>
              <w:t>Резерв на гарантийный ремонт</w:t>
            </w:r>
          </w:p>
        </w:tc>
        <w:tc>
          <w:tcPr>
            <w:tcW w:w="1168" w:type="dxa"/>
            <w:tcMar>
              <w:left w:w="28" w:type="dxa"/>
              <w:right w:w="28" w:type="dxa"/>
            </w:tcMar>
          </w:tcPr>
          <w:p w14:paraId="6B127FDB" w14:textId="7F3F9B2B"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Открытый</w:t>
            </w:r>
          </w:p>
        </w:tc>
        <w:tc>
          <w:tcPr>
            <w:tcW w:w="1228" w:type="dxa"/>
            <w:tcMar>
              <w:left w:w="28" w:type="dxa"/>
              <w:right w:w="28" w:type="dxa"/>
            </w:tcMar>
          </w:tcPr>
          <w:p w14:paraId="3FBFF55C" w14:textId="7EC2A4F1"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Высокий</w:t>
            </w:r>
          </w:p>
        </w:tc>
        <w:tc>
          <w:tcPr>
            <w:tcW w:w="1091" w:type="dxa"/>
            <w:tcMar>
              <w:left w:w="28" w:type="dxa"/>
              <w:right w:w="28" w:type="dxa"/>
            </w:tcMar>
          </w:tcPr>
          <w:p w14:paraId="4234AD8D" w14:textId="32919C96" w:rsidR="0075229B" w:rsidRPr="008310F1" w:rsidRDefault="0075229B" w:rsidP="0075229B">
            <w:pPr>
              <w:jc w:val="center"/>
              <w:rPr>
                <w:rFonts w:ascii="Times New Roman" w:hAnsi="Times New Roman" w:cs="Times New Roman"/>
                <w:sz w:val="20"/>
                <w:szCs w:val="20"/>
              </w:rPr>
            </w:pPr>
            <w:r w:rsidRPr="00737398">
              <w:rPr>
                <w:rFonts w:ascii="Times New Roman" w:hAnsi="Times New Roman" w:cs="Times New Roman"/>
                <w:sz w:val="20"/>
                <w:szCs w:val="20"/>
              </w:rPr>
              <w:t>3 минуты</w:t>
            </w:r>
          </w:p>
        </w:tc>
      </w:tr>
    </w:tbl>
    <w:p w14:paraId="2A628A53" w14:textId="5B906E55" w:rsidR="008310F1" w:rsidRDefault="008310F1">
      <w:pPr>
        <w:rPr>
          <w:rFonts w:ascii="Times New Roman" w:hAnsi="Times New Roman" w:cs="Times New Roman"/>
        </w:rPr>
      </w:pPr>
    </w:p>
    <w:p w14:paraId="4EE58753" w14:textId="77777777" w:rsidR="008310F1" w:rsidRDefault="008310F1">
      <w:pPr>
        <w:rPr>
          <w:rFonts w:ascii="Times New Roman" w:hAnsi="Times New Roman" w:cs="Times New Roman"/>
        </w:rPr>
      </w:pPr>
      <w:r>
        <w:rPr>
          <w:rFonts w:ascii="Times New Roman" w:hAnsi="Times New Roman" w:cs="Times New Roman"/>
        </w:rPr>
        <w:br w:type="page"/>
      </w:r>
    </w:p>
    <w:p w14:paraId="2F5BDD8D" w14:textId="2BED416F" w:rsidR="00025070" w:rsidRPr="0075229B" w:rsidRDefault="00025070" w:rsidP="00025070">
      <w:pPr>
        <w:spacing w:after="0" w:line="240" w:lineRule="auto"/>
        <w:rPr>
          <w:rFonts w:ascii="Times New Roman" w:hAnsi="Times New Roman" w:cs="Times New Roman"/>
          <w:bCs/>
        </w:rPr>
      </w:pPr>
      <w:r w:rsidRPr="0075229B">
        <w:rPr>
          <w:rFonts w:ascii="Times New Roman" w:hAnsi="Times New Roman" w:cs="Times New Roman"/>
        </w:rPr>
        <w:lastRenderedPageBreak/>
        <w:t>ПК 5.4 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p w14:paraId="64CA2C98" w14:textId="77777777" w:rsidR="008310F1" w:rsidRPr="0075229B" w:rsidRDefault="008310F1" w:rsidP="008310F1">
      <w:pPr>
        <w:spacing w:after="0" w:line="240" w:lineRule="auto"/>
        <w:rPr>
          <w:rFonts w:ascii="Times New Roman" w:hAnsi="Times New Roman" w:cs="Times New Roman"/>
          <w:bCs/>
        </w:rPr>
      </w:pPr>
    </w:p>
    <w:tbl>
      <w:tblPr>
        <w:tblStyle w:val="ac"/>
        <w:tblW w:w="15287" w:type="dxa"/>
        <w:tblLook w:val="04A0" w:firstRow="1" w:lastRow="0" w:firstColumn="1" w:lastColumn="0" w:noHBand="0" w:noVBand="1"/>
      </w:tblPr>
      <w:tblGrid>
        <w:gridCol w:w="777"/>
        <w:gridCol w:w="7151"/>
        <w:gridCol w:w="3872"/>
        <w:gridCol w:w="1168"/>
        <w:gridCol w:w="1228"/>
        <w:gridCol w:w="1091"/>
      </w:tblGrid>
      <w:tr w:rsidR="008310F1" w:rsidRPr="008310F1" w14:paraId="319FD93D" w14:textId="77777777" w:rsidTr="0075229B">
        <w:trPr>
          <w:tblHeader/>
        </w:trPr>
        <w:tc>
          <w:tcPr>
            <w:tcW w:w="777" w:type="dxa"/>
            <w:tcMar>
              <w:left w:w="28" w:type="dxa"/>
              <w:right w:w="28" w:type="dxa"/>
            </w:tcMar>
            <w:vAlign w:val="center"/>
          </w:tcPr>
          <w:p w14:paraId="3B1DA659"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Номер задания</w:t>
            </w:r>
          </w:p>
        </w:tc>
        <w:tc>
          <w:tcPr>
            <w:tcW w:w="7151" w:type="dxa"/>
            <w:tcMar>
              <w:left w:w="28" w:type="dxa"/>
              <w:right w:w="28" w:type="dxa"/>
            </w:tcMar>
            <w:vAlign w:val="center"/>
          </w:tcPr>
          <w:p w14:paraId="7B838A15"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Содержание вопроса</w:t>
            </w:r>
          </w:p>
        </w:tc>
        <w:tc>
          <w:tcPr>
            <w:tcW w:w="3872" w:type="dxa"/>
            <w:tcMar>
              <w:left w:w="28" w:type="dxa"/>
              <w:right w:w="28" w:type="dxa"/>
            </w:tcMar>
            <w:vAlign w:val="center"/>
          </w:tcPr>
          <w:p w14:paraId="00553B19"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Правильный ответ</w:t>
            </w:r>
          </w:p>
        </w:tc>
        <w:tc>
          <w:tcPr>
            <w:tcW w:w="1168" w:type="dxa"/>
            <w:tcMar>
              <w:left w:w="28" w:type="dxa"/>
              <w:right w:w="28" w:type="dxa"/>
            </w:tcMar>
            <w:vAlign w:val="center"/>
          </w:tcPr>
          <w:p w14:paraId="60C8DE1C"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Тип вопроса</w:t>
            </w:r>
          </w:p>
        </w:tc>
        <w:tc>
          <w:tcPr>
            <w:tcW w:w="1228" w:type="dxa"/>
            <w:tcMar>
              <w:left w:w="28" w:type="dxa"/>
              <w:right w:w="28" w:type="dxa"/>
            </w:tcMar>
            <w:vAlign w:val="center"/>
          </w:tcPr>
          <w:p w14:paraId="14FDC293"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Уровень сложности</w:t>
            </w:r>
          </w:p>
        </w:tc>
        <w:tc>
          <w:tcPr>
            <w:tcW w:w="1091" w:type="dxa"/>
            <w:tcMar>
              <w:left w:w="28" w:type="dxa"/>
              <w:right w:w="28" w:type="dxa"/>
            </w:tcMar>
            <w:vAlign w:val="center"/>
          </w:tcPr>
          <w:p w14:paraId="661E4091" w14:textId="77777777" w:rsidR="008310F1" w:rsidRPr="008310F1" w:rsidRDefault="008310F1" w:rsidP="009E4824">
            <w:pPr>
              <w:jc w:val="center"/>
              <w:rPr>
                <w:rFonts w:ascii="Times New Roman" w:hAnsi="Times New Roman" w:cs="Times New Roman"/>
                <w:sz w:val="20"/>
                <w:szCs w:val="20"/>
              </w:rPr>
            </w:pPr>
            <w:r w:rsidRPr="008310F1">
              <w:rPr>
                <w:rFonts w:ascii="Times New Roman" w:hAnsi="Times New Roman" w:cs="Times New Roman"/>
                <w:b/>
                <w:sz w:val="20"/>
                <w:szCs w:val="20"/>
              </w:rPr>
              <w:t>Время ответа, мин.</w:t>
            </w:r>
          </w:p>
        </w:tc>
      </w:tr>
      <w:tr w:rsidR="0075229B" w:rsidRPr="008310F1" w14:paraId="70F43C82" w14:textId="77777777" w:rsidTr="0075229B">
        <w:tc>
          <w:tcPr>
            <w:tcW w:w="777" w:type="dxa"/>
            <w:tcMar>
              <w:left w:w="28" w:type="dxa"/>
              <w:right w:w="28" w:type="dxa"/>
            </w:tcMar>
          </w:tcPr>
          <w:p w14:paraId="5C5DB57A" w14:textId="77777777" w:rsidR="0075229B" w:rsidRPr="008310F1" w:rsidRDefault="0075229B" w:rsidP="0075229B">
            <w:pPr>
              <w:pStyle w:val="a7"/>
              <w:numPr>
                <w:ilvl w:val="0"/>
                <w:numId w:val="9"/>
              </w:numPr>
              <w:jc w:val="center"/>
              <w:rPr>
                <w:rFonts w:ascii="Times New Roman" w:hAnsi="Times New Roman" w:cs="Times New Roman"/>
              </w:rPr>
            </w:pPr>
          </w:p>
        </w:tc>
        <w:tc>
          <w:tcPr>
            <w:tcW w:w="7151" w:type="dxa"/>
            <w:tcMar>
              <w:left w:w="28" w:type="dxa"/>
              <w:right w:w="28" w:type="dxa"/>
            </w:tcMar>
          </w:tcPr>
          <w:p w14:paraId="1207EBA1"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установите соответствие</w:t>
            </w:r>
          </w:p>
          <w:p w14:paraId="54E73EF4" w14:textId="77777777" w:rsidR="0075229B" w:rsidRPr="008310F1" w:rsidRDefault="0075229B" w:rsidP="0075229B">
            <w:pPr>
              <w:widowControl w:val="0"/>
              <w:ind w:firstLine="318"/>
              <w:jc w:val="both"/>
              <w:rPr>
                <w:rFonts w:ascii="Times New Roman" w:hAnsi="Times New Roman" w:cs="Times New Roman"/>
                <w:shd w:val="clear" w:color="auto" w:fill="FFFFFF"/>
              </w:rPr>
            </w:pPr>
          </w:p>
          <w:p w14:paraId="75471A50" w14:textId="7095FC8F" w:rsidR="0075229B" w:rsidRDefault="0075229B" w:rsidP="0075229B">
            <w:pPr>
              <w:widowControl w:val="0"/>
              <w:ind w:firstLine="318"/>
              <w:jc w:val="both"/>
              <w:rPr>
                <w:rFonts w:ascii="Times New Roman" w:hAnsi="Times New Roman" w:cs="Times New Roman"/>
                <w:shd w:val="clear" w:color="auto" w:fill="FFFFFF"/>
              </w:rPr>
            </w:pPr>
            <w:r w:rsidRPr="008310F1">
              <w:rPr>
                <w:rFonts w:ascii="Times New Roman" w:hAnsi="Times New Roman" w:cs="Times New Roman"/>
                <w:shd w:val="clear" w:color="auto" w:fill="FFFFFF"/>
              </w:rPr>
              <w:t xml:space="preserve">Соотнесите финансовые показатели машиностроительного предприятия с их формулой: </w:t>
            </w:r>
          </w:p>
          <w:p w14:paraId="4506EAA4" w14:textId="77777777" w:rsidR="0075229B" w:rsidRPr="008310F1" w:rsidRDefault="0075229B" w:rsidP="0075229B">
            <w:pPr>
              <w:widowControl w:val="0"/>
              <w:ind w:firstLine="318"/>
              <w:jc w:val="both"/>
              <w:rPr>
                <w:rFonts w:ascii="Times New Roman" w:hAnsi="Times New Roman" w:cs="Times New Roman"/>
                <w:bCs/>
                <w:color w:val="000000" w:themeColor="text1"/>
                <w:shd w:val="clear" w:color="auto" w:fill="FFFFFF"/>
              </w:rPr>
            </w:pPr>
          </w:p>
          <w:p w14:paraId="43C952DE"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826"/>
            </w:tblGrid>
            <w:tr w:rsidR="0075229B" w:rsidRPr="008310F1" w14:paraId="4160D96B" w14:textId="77777777" w:rsidTr="0075229B">
              <w:tc>
                <w:tcPr>
                  <w:tcW w:w="333" w:type="dxa"/>
                  <w:tcMar>
                    <w:left w:w="28" w:type="dxa"/>
                    <w:right w:w="28" w:type="dxa"/>
                  </w:tcMar>
                </w:tcPr>
                <w:p w14:paraId="1D7CE664"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4049" w:type="dxa"/>
                  <w:tcMar>
                    <w:left w:w="28" w:type="dxa"/>
                    <w:right w:w="28" w:type="dxa"/>
                  </w:tcMar>
                </w:tcPr>
                <w:p w14:paraId="5B9F58B4" w14:textId="0C08A6E5" w:rsidR="0075229B" w:rsidRPr="008310F1" w:rsidRDefault="0075229B" w:rsidP="0075229B">
                  <w:pPr>
                    <w:pStyle w:val="a7"/>
                    <w:ind w:left="0"/>
                    <w:rPr>
                      <w:rFonts w:ascii="Times New Roman" w:hAnsi="Times New Roman" w:cs="Times New Roman"/>
                    </w:rPr>
                  </w:pPr>
                  <w:r w:rsidRPr="008310F1">
                    <w:rPr>
                      <w:rFonts w:ascii="Times New Roman" w:hAnsi="Times New Roman" w:cs="Times New Roman"/>
                    </w:rPr>
                    <w:t>(Выручка − Себестоимость) / Выручка × 100%</w:t>
                  </w:r>
                </w:p>
              </w:tc>
              <w:tc>
                <w:tcPr>
                  <w:tcW w:w="393" w:type="dxa"/>
                  <w:tcMar>
                    <w:left w:w="28" w:type="dxa"/>
                    <w:right w:w="28" w:type="dxa"/>
                  </w:tcMar>
                </w:tcPr>
                <w:p w14:paraId="0B1ACB15"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А.</w:t>
                  </w:r>
                </w:p>
              </w:tc>
              <w:tc>
                <w:tcPr>
                  <w:tcW w:w="1826" w:type="dxa"/>
                  <w:tcMar>
                    <w:left w:w="28" w:type="dxa"/>
                    <w:right w:w="28" w:type="dxa"/>
                  </w:tcMar>
                </w:tcPr>
                <w:p w14:paraId="1DEDA85E" w14:textId="2C843989" w:rsidR="0075229B" w:rsidRPr="008310F1" w:rsidRDefault="0075229B" w:rsidP="0075229B">
                  <w:pPr>
                    <w:pStyle w:val="a7"/>
                    <w:ind w:left="0"/>
                    <w:rPr>
                      <w:rFonts w:ascii="Times New Roman" w:hAnsi="Times New Roman" w:cs="Times New Roman"/>
                    </w:rPr>
                  </w:pPr>
                  <w:r w:rsidRPr="008310F1">
                    <w:rPr>
                      <w:rFonts w:ascii="Times New Roman" w:hAnsi="Times New Roman" w:cs="Times New Roman"/>
                    </w:rPr>
                    <w:t>Коэффициент оборачиваемости запасов</w:t>
                  </w:r>
                </w:p>
              </w:tc>
            </w:tr>
            <w:tr w:rsidR="0075229B" w:rsidRPr="008310F1" w14:paraId="023AB467" w14:textId="77777777" w:rsidTr="0075229B">
              <w:tc>
                <w:tcPr>
                  <w:tcW w:w="333" w:type="dxa"/>
                  <w:tcMar>
                    <w:left w:w="28" w:type="dxa"/>
                    <w:right w:w="28" w:type="dxa"/>
                  </w:tcMar>
                </w:tcPr>
                <w:p w14:paraId="3B81AB59"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4049" w:type="dxa"/>
                  <w:tcMar>
                    <w:left w:w="28" w:type="dxa"/>
                    <w:right w:w="28" w:type="dxa"/>
                  </w:tcMar>
                </w:tcPr>
                <w:p w14:paraId="78974820" w14:textId="4E9A3AE9" w:rsidR="0075229B" w:rsidRPr="008310F1" w:rsidRDefault="0075229B" w:rsidP="0075229B">
                  <w:pPr>
                    <w:pStyle w:val="a7"/>
                    <w:ind w:left="0"/>
                    <w:jc w:val="both"/>
                    <w:rPr>
                      <w:rFonts w:ascii="Times New Roman" w:hAnsi="Times New Roman" w:cs="Times New Roman"/>
                    </w:rPr>
                  </w:pPr>
                  <w:r w:rsidRPr="008310F1">
                    <w:rPr>
                      <w:rFonts w:ascii="Times New Roman" w:hAnsi="Times New Roman" w:cs="Times New Roman"/>
                    </w:rPr>
                    <w:t>Себестоимость продаж / Средние запасы</w:t>
                  </w:r>
                </w:p>
              </w:tc>
              <w:tc>
                <w:tcPr>
                  <w:tcW w:w="393" w:type="dxa"/>
                  <w:tcMar>
                    <w:left w:w="28" w:type="dxa"/>
                    <w:right w:w="28" w:type="dxa"/>
                  </w:tcMar>
                </w:tcPr>
                <w:p w14:paraId="5EB6E8D0"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Б.</w:t>
                  </w:r>
                </w:p>
              </w:tc>
              <w:tc>
                <w:tcPr>
                  <w:tcW w:w="1826" w:type="dxa"/>
                  <w:tcMar>
                    <w:left w:w="28" w:type="dxa"/>
                    <w:right w:w="28" w:type="dxa"/>
                  </w:tcMar>
                </w:tcPr>
                <w:p w14:paraId="2A0E50B3" w14:textId="7BE4B780"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Рентабельность продаж</w:t>
                  </w:r>
                </w:p>
              </w:tc>
            </w:tr>
            <w:tr w:rsidR="0075229B" w:rsidRPr="008310F1" w14:paraId="16A14A89" w14:textId="77777777" w:rsidTr="0075229B">
              <w:tc>
                <w:tcPr>
                  <w:tcW w:w="333" w:type="dxa"/>
                  <w:tcMar>
                    <w:left w:w="28" w:type="dxa"/>
                    <w:right w:w="28" w:type="dxa"/>
                  </w:tcMar>
                </w:tcPr>
                <w:p w14:paraId="212790F0"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c>
                <w:tcPr>
                  <w:tcW w:w="4049" w:type="dxa"/>
                  <w:tcMar>
                    <w:left w:w="28" w:type="dxa"/>
                    <w:right w:w="28" w:type="dxa"/>
                  </w:tcMar>
                </w:tcPr>
                <w:p w14:paraId="05EFFF8A" w14:textId="7BA30E2B" w:rsidR="0075229B" w:rsidRPr="008310F1" w:rsidRDefault="0075229B" w:rsidP="0075229B">
                  <w:pPr>
                    <w:pStyle w:val="a7"/>
                    <w:ind w:left="0"/>
                    <w:rPr>
                      <w:rFonts w:ascii="Times New Roman" w:hAnsi="Times New Roman" w:cs="Times New Roman"/>
                    </w:rPr>
                  </w:pPr>
                  <w:r w:rsidRPr="008310F1">
                    <w:rPr>
                      <w:rFonts w:ascii="Times New Roman" w:hAnsi="Times New Roman" w:cs="Times New Roman"/>
                    </w:rPr>
                    <w:t>Выручка − Переменные затраты</w:t>
                  </w:r>
                </w:p>
              </w:tc>
              <w:tc>
                <w:tcPr>
                  <w:tcW w:w="393" w:type="dxa"/>
                  <w:tcMar>
                    <w:left w:w="28" w:type="dxa"/>
                    <w:right w:w="28" w:type="dxa"/>
                  </w:tcMar>
                </w:tcPr>
                <w:p w14:paraId="632B0C06"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В.</w:t>
                  </w:r>
                </w:p>
              </w:tc>
              <w:tc>
                <w:tcPr>
                  <w:tcW w:w="1826" w:type="dxa"/>
                  <w:tcMar>
                    <w:left w:w="28" w:type="dxa"/>
                    <w:right w:w="28" w:type="dxa"/>
                  </w:tcMar>
                </w:tcPr>
                <w:p w14:paraId="0579398B" w14:textId="63A8A6E4"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Маржинальная прибыль</w:t>
                  </w:r>
                </w:p>
              </w:tc>
            </w:tr>
            <w:tr w:rsidR="0075229B" w:rsidRPr="008310F1" w14:paraId="13F67177" w14:textId="77777777" w:rsidTr="0075229B">
              <w:tc>
                <w:tcPr>
                  <w:tcW w:w="333" w:type="dxa"/>
                  <w:tcMar>
                    <w:left w:w="28" w:type="dxa"/>
                    <w:right w:w="28" w:type="dxa"/>
                  </w:tcMar>
                </w:tcPr>
                <w:p w14:paraId="44B536B9" w14:textId="4F1EB959" w:rsidR="0075229B" w:rsidRPr="008310F1" w:rsidRDefault="0075229B" w:rsidP="0075229B">
                  <w:pPr>
                    <w:pStyle w:val="a7"/>
                    <w:ind w:left="0"/>
                    <w:jc w:val="center"/>
                    <w:rPr>
                      <w:rFonts w:ascii="Times New Roman" w:hAnsi="Times New Roman" w:cs="Times New Roman"/>
                    </w:rPr>
                  </w:pPr>
                </w:p>
              </w:tc>
              <w:tc>
                <w:tcPr>
                  <w:tcW w:w="4049" w:type="dxa"/>
                  <w:tcMar>
                    <w:left w:w="28" w:type="dxa"/>
                    <w:right w:w="28" w:type="dxa"/>
                  </w:tcMar>
                </w:tcPr>
                <w:p w14:paraId="77011F96" w14:textId="77777777" w:rsidR="0075229B" w:rsidRPr="008310F1" w:rsidRDefault="0075229B" w:rsidP="0075229B">
                  <w:pPr>
                    <w:pStyle w:val="a7"/>
                    <w:ind w:left="0"/>
                    <w:rPr>
                      <w:rFonts w:ascii="Times New Roman" w:hAnsi="Times New Roman" w:cs="Times New Roman"/>
                    </w:rPr>
                  </w:pPr>
                </w:p>
              </w:tc>
              <w:tc>
                <w:tcPr>
                  <w:tcW w:w="393" w:type="dxa"/>
                  <w:tcMar>
                    <w:left w:w="28" w:type="dxa"/>
                    <w:right w:w="28" w:type="dxa"/>
                  </w:tcMar>
                </w:tcPr>
                <w:p w14:paraId="0125A92B"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Г.</w:t>
                  </w:r>
                </w:p>
              </w:tc>
              <w:tc>
                <w:tcPr>
                  <w:tcW w:w="1826" w:type="dxa"/>
                  <w:tcMar>
                    <w:left w:w="28" w:type="dxa"/>
                    <w:right w:w="28" w:type="dxa"/>
                  </w:tcMar>
                </w:tcPr>
                <w:p w14:paraId="1CD78AD9" w14:textId="65DFADCC"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Точка безубыточности</w:t>
                  </w:r>
                </w:p>
              </w:tc>
            </w:tr>
          </w:tbl>
          <w:p w14:paraId="751FF339" w14:textId="77777777" w:rsidR="0075229B" w:rsidRPr="008310F1" w:rsidRDefault="0075229B" w:rsidP="0075229B">
            <w:pPr>
              <w:rPr>
                <w:rFonts w:ascii="Times New Roman" w:hAnsi="Times New Roman" w:cs="Times New Roman"/>
              </w:rPr>
            </w:pPr>
          </w:p>
        </w:tc>
        <w:tc>
          <w:tcPr>
            <w:tcW w:w="3872" w:type="dxa"/>
            <w:tcMar>
              <w:left w:w="28" w:type="dxa"/>
              <w:right w:w="28" w:type="dxa"/>
            </w:tcMar>
          </w:tcPr>
          <w:p w14:paraId="65C2B6B5" w14:textId="77777777" w:rsidR="0075229B" w:rsidRPr="008310F1" w:rsidRDefault="0075229B" w:rsidP="0075229B">
            <w:pPr>
              <w:rPr>
                <w:rFonts w:ascii="Times New Roman" w:hAnsi="Times New Roman" w:cs="Times New Roman"/>
              </w:rPr>
            </w:pPr>
          </w:p>
          <w:tbl>
            <w:tblPr>
              <w:tblStyle w:val="ac"/>
              <w:tblW w:w="1596" w:type="dxa"/>
              <w:tblInd w:w="704" w:type="dxa"/>
              <w:tblLook w:val="04A0" w:firstRow="1" w:lastRow="0" w:firstColumn="1" w:lastColumn="0" w:noHBand="0" w:noVBand="1"/>
            </w:tblPr>
            <w:tblGrid>
              <w:gridCol w:w="532"/>
              <w:gridCol w:w="532"/>
              <w:gridCol w:w="532"/>
            </w:tblGrid>
            <w:tr w:rsidR="0075229B" w:rsidRPr="008310F1" w14:paraId="2DC95A75" w14:textId="77777777" w:rsidTr="008310F1">
              <w:tc>
                <w:tcPr>
                  <w:tcW w:w="532" w:type="dxa"/>
                </w:tcPr>
                <w:p w14:paraId="79E83842"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532" w:type="dxa"/>
                </w:tcPr>
                <w:p w14:paraId="5CC33B81"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532" w:type="dxa"/>
                </w:tcPr>
                <w:p w14:paraId="48CEA3B2"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r>
            <w:tr w:rsidR="0075229B" w:rsidRPr="008310F1" w14:paraId="3873B305" w14:textId="77777777" w:rsidTr="008310F1">
              <w:tc>
                <w:tcPr>
                  <w:tcW w:w="532" w:type="dxa"/>
                </w:tcPr>
                <w:p w14:paraId="20A00057" w14:textId="1517EA18"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Б</w:t>
                  </w:r>
                </w:p>
              </w:tc>
              <w:tc>
                <w:tcPr>
                  <w:tcW w:w="532" w:type="dxa"/>
                </w:tcPr>
                <w:p w14:paraId="3539C82C" w14:textId="4FDA2F3E" w:rsidR="0075229B" w:rsidRPr="008310F1" w:rsidRDefault="0075229B" w:rsidP="0075229B">
                  <w:pPr>
                    <w:pStyle w:val="a7"/>
                    <w:ind w:left="0"/>
                    <w:rPr>
                      <w:rFonts w:ascii="Times New Roman" w:hAnsi="Times New Roman" w:cs="Times New Roman"/>
                    </w:rPr>
                  </w:pPr>
                  <w:r>
                    <w:rPr>
                      <w:rFonts w:ascii="Times New Roman" w:hAnsi="Times New Roman" w:cs="Times New Roman"/>
                    </w:rPr>
                    <w:t>А</w:t>
                  </w:r>
                </w:p>
              </w:tc>
              <w:tc>
                <w:tcPr>
                  <w:tcW w:w="532" w:type="dxa"/>
                </w:tcPr>
                <w:p w14:paraId="04C10D2A" w14:textId="39E2E0E3"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В</w:t>
                  </w:r>
                </w:p>
              </w:tc>
            </w:tr>
          </w:tbl>
          <w:p w14:paraId="49A7A274" w14:textId="77777777" w:rsidR="0075229B" w:rsidRPr="008310F1" w:rsidRDefault="0075229B" w:rsidP="0075229B">
            <w:pPr>
              <w:rPr>
                <w:rFonts w:ascii="Times New Roman" w:hAnsi="Times New Roman" w:cs="Times New Roman"/>
                <w:sz w:val="22"/>
              </w:rPr>
            </w:pPr>
          </w:p>
          <w:p w14:paraId="3F101B9A" w14:textId="77777777" w:rsidR="0075229B" w:rsidRPr="008310F1" w:rsidRDefault="0075229B" w:rsidP="0075229B">
            <w:pPr>
              <w:rPr>
                <w:rFonts w:ascii="Times New Roman" w:hAnsi="Times New Roman" w:cs="Times New Roman"/>
              </w:rPr>
            </w:pPr>
          </w:p>
          <w:p w14:paraId="67FFA627" w14:textId="77777777" w:rsidR="0075229B" w:rsidRPr="008310F1" w:rsidRDefault="0075229B" w:rsidP="0075229B">
            <w:pPr>
              <w:rPr>
                <w:rFonts w:ascii="Times New Roman" w:hAnsi="Times New Roman" w:cs="Times New Roman"/>
              </w:rPr>
            </w:pPr>
          </w:p>
        </w:tc>
        <w:tc>
          <w:tcPr>
            <w:tcW w:w="1168" w:type="dxa"/>
            <w:tcMar>
              <w:left w:w="28" w:type="dxa"/>
              <w:right w:w="28" w:type="dxa"/>
            </w:tcMar>
          </w:tcPr>
          <w:p w14:paraId="559623BF"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соответствие</w:t>
            </w:r>
          </w:p>
        </w:tc>
        <w:tc>
          <w:tcPr>
            <w:tcW w:w="1228" w:type="dxa"/>
            <w:tcMar>
              <w:left w:w="28" w:type="dxa"/>
              <w:right w:w="28" w:type="dxa"/>
            </w:tcMar>
          </w:tcPr>
          <w:p w14:paraId="7BE640B5"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4B4D564A" w14:textId="38DB671B"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2DC10626" w14:textId="77777777" w:rsidTr="0075229B">
        <w:tc>
          <w:tcPr>
            <w:tcW w:w="777" w:type="dxa"/>
            <w:tcMar>
              <w:left w:w="28" w:type="dxa"/>
              <w:right w:w="28" w:type="dxa"/>
            </w:tcMar>
          </w:tcPr>
          <w:p w14:paraId="64C22915"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07AEED2A"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установите соответствие</w:t>
            </w:r>
          </w:p>
          <w:p w14:paraId="5CCD1243" w14:textId="77777777" w:rsidR="0075229B" w:rsidRPr="008310F1" w:rsidRDefault="0075229B" w:rsidP="0075229B">
            <w:pPr>
              <w:widowControl w:val="0"/>
              <w:ind w:firstLine="318"/>
              <w:jc w:val="both"/>
              <w:rPr>
                <w:rFonts w:ascii="Times New Roman" w:hAnsi="Times New Roman" w:cs="Times New Roman"/>
                <w:shd w:val="clear" w:color="auto" w:fill="FFFFFF"/>
              </w:rPr>
            </w:pPr>
          </w:p>
          <w:p w14:paraId="0C91C978" w14:textId="762BE3BB" w:rsidR="0075229B" w:rsidRDefault="0075229B" w:rsidP="0075229B">
            <w:pPr>
              <w:widowControl w:val="0"/>
              <w:ind w:firstLine="318"/>
              <w:jc w:val="both"/>
              <w:rPr>
                <w:rFonts w:ascii="Times New Roman" w:hAnsi="Times New Roman" w:cs="Times New Roman"/>
                <w:shd w:val="clear" w:color="auto" w:fill="FFFFFF"/>
              </w:rPr>
            </w:pPr>
            <w:r w:rsidRPr="008310F1">
              <w:rPr>
                <w:rFonts w:ascii="Times New Roman" w:hAnsi="Times New Roman" w:cs="Times New Roman"/>
                <w:shd w:val="clear" w:color="auto" w:fill="FFFFFF"/>
              </w:rPr>
              <w:t>Соотнесите этапы бюджетирования с их содержанием:</w:t>
            </w:r>
          </w:p>
          <w:p w14:paraId="0CCC69A8" w14:textId="77777777" w:rsidR="0075229B" w:rsidRPr="008310F1" w:rsidRDefault="0075229B" w:rsidP="0075229B">
            <w:pPr>
              <w:widowControl w:val="0"/>
              <w:ind w:firstLine="318"/>
              <w:jc w:val="both"/>
              <w:rPr>
                <w:rFonts w:ascii="Times New Roman" w:hAnsi="Times New Roman" w:cs="Times New Roman"/>
                <w:bCs/>
                <w:color w:val="000000" w:themeColor="text1"/>
                <w:shd w:val="clear" w:color="auto" w:fill="FFFFFF"/>
              </w:rPr>
            </w:pPr>
          </w:p>
          <w:p w14:paraId="4FEAB378"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846"/>
            </w:tblGrid>
            <w:tr w:rsidR="0075229B" w:rsidRPr="008310F1" w14:paraId="5732344F" w14:textId="77777777" w:rsidTr="0075229B">
              <w:tc>
                <w:tcPr>
                  <w:tcW w:w="333" w:type="dxa"/>
                  <w:tcMar>
                    <w:left w:w="28" w:type="dxa"/>
                    <w:right w:w="28" w:type="dxa"/>
                  </w:tcMar>
                </w:tcPr>
                <w:p w14:paraId="79F3E93E"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4049" w:type="dxa"/>
                  <w:tcMar>
                    <w:left w:w="28" w:type="dxa"/>
                    <w:right w:w="28" w:type="dxa"/>
                  </w:tcMar>
                </w:tcPr>
                <w:p w14:paraId="1D47E9E2" w14:textId="61352B87" w:rsidR="0075229B" w:rsidRPr="008310F1" w:rsidRDefault="0075229B" w:rsidP="0075229B">
                  <w:pPr>
                    <w:pStyle w:val="a7"/>
                    <w:ind w:left="230"/>
                    <w:rPr>
                      <w:rFonts w:ascii="Times New Roman" w:hAnsi="Times New Roman" w:cs="Times New Roman"/>
                    </w:rPr>
                  </w:pPr>
                  <w:r w:rsidRPr="008310F1">
                    <w:rPr>
                      <w:rFonts w:ascii="Times New Roman" w:hAnsi="Times New Roman" w:cs="Times New Roman"/>
                    </w:rPr>
                    <w:t>Расчет потребности в сырье и комплектующих</w:t>
                  </w:r>
                </w:p>
              </w:tc>
              <w:tc>
                <w:tcPr>
                  <w:tcW w:w="393" w:type="dxa"/>
                  <w:tcMar>
                    <w:left w:w="28" w:type="dxa"/>
                    <w:right w:w="28" w:type="dxa"/>
                  </w:tcMar>
                </w:tcPr>
                <w:p w14:paraId="6AE44E67"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А.</w:t>
                  </w:r>
                </w:p>
              </w:tc>
              <w:tc>
                <w:tcPr>
                  <w:tcW w:w="1846" w:type="dxa"/>
                  <w:tcMar>
                    <w:left w:w="28" w:type="dxa"/>
                    <w:right w:w="28" w:type="dxa"/>
                  </w:tcMar>
                </w:tcPr>
                <w:p w14:paraId="53A0B450" w14:textId="1ABEA854"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Планирование доходов</w:t>
                  </w:r>
                </w:p>
              </w:tc>
            </w:tr>
            <w:tr w:rsidR="0075229B" w:rsidRPr="008310F1" w14:paraId="46F92118" w14:textId="77777777" w:rsidTr="0075229B">
              <w:tc>
                <w:tcPr>
                  <w:tcW w:w="333" w:type="dxa"/>
                  <w:tcMar>
                    <w:left w:w="28" w:type="dxa"/>
                    <w:right w:w="28" w:type="dxa"/>
                  </w:tcMar>
                </w:tcPr>
                <w:p w14:paraId="3C0D8CF9"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4049" w:type="dxa"/>
                  <w:tcMar>
                    <w:left w:w="28" w:type="dxa"/>
                    <w:right w:w="28" w:type="dxa"/>
                  </w:tcMar>
                </w:tcPr>
                <w:p w14:paraId="6EE5F0DD" w14:textId="40714C19" w:rsidR="0075229B" w:rsidRPr="008310F1" w:rsidRDefault="0075229B" w:rsidP="0075229B">
                  <w:pPr>
                    <w:pStyle w:val="a7"/>
                    <w:ind w:left="230"/>
                    <w:jc w:val="both"/>
                    <w:rPr>
                      <w:rFonts w:ascii="Times New Roman" w:hAnsi="Times New Roman" w:cs="Times New Roman"/>
                    </w:rPr>
                  </w:pPr>
                  <w:r w:rsidRPr="008310F1">
                    <w:rPr>
                      <w:rFonts w:ascii="Times New Roman" w:hAnsi="Times New Roman" w:cs="Times New Roman"/>
                    </w:rPr>
                    <w:t>График поступлений и платежей</w:t>
                  </w:r>
                </w:p>
              </w:tc>
              <w:tc>
                <w:tcPr>
                  <w:tcW w:w="393" w:type="dxa"/>
                  <w:tcMar>
                    <w:left w:w="28" w:type="dxa"/>
                    <w:right w:w="28" w:type="dxa"/>
                  </w:tcMar>
                </w:tcPr>
                <w:p w14:paraId="06564846"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Б.</w:t>
                  </w:r>
                </w:p>
              </w:tc>
              <w:tc>
                <w:tcPr>
                  <w:tcW w:w="1846" w:type="dxa"/>
                  <w:tcMar>
                    <w:left w:w="28" w:type="dxa"/>
                    <w:right w:w="28" w:type="dxa"/>
                  </w:tcMar>
                </w:tcPr>
                <w:p w14:paraId="371F4DD1" w14:textId="5574AD31"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Формирование бюджета затрат</w:t>
                  </w:r>
                </w:p>
              </w:tc>
            </w:tr>
            <w:tr w:rsidR="0075229B" w:rsidRPr="008310F1" w14:paraId="6EA8200A" w14:textId="77777777" w:rsidTr="0075229B">
              <w:tc>
                <w:tcPr>
                  <w:tcW w:w="333" w:type="dxa"/>
                  <w:tcMar>
                    <w:left w:w="28" w:type="dxa"/>
                    <w:right w:w="28" w:type="dxa"/>
                  </w:tcMar>
                </w:tcPr>
                <w:p w14:paraId="5E776B36"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c>
                <w:tcPr>
                  <w:tcW w:w="4049" w:type="dxa"/>
                  <w:tcMar>
                    <w:left w:w="28" w:type="dxa"/>
                    <w:right w:w="28" w:type="dxa"/>
                  </w:tcMar>
                </w:tcPr>
                <w:p w14:paraId="2658DA20" w14:textId="089395F2" w:rsidR="0075229B" w:rsidRPr="008310F1" w:rsidRDefault="0075229B" w:rsidP="0075229B">
                  <w:pPr>
                    <w:pStyle w:val="a7"/>
                    <w:ind w:left="230"/>
                    <w:rPr>
                      <w:rFonts w:ascii="Times New Roman" w:hAnsi="Times New Roman" w:cs="Times New Roman"/>
                    </w:rPr>
                  </w:pPr>
                  <w:r w:rsidRPr="008310F1">
                    <w:rPr>
                      <w:rFonts w:ascii="Times New Roman" w:hAnsi="Times New Roman" w:cs="Times New Roman"/>
                    </w:rPr>
                    <w:t>Распределение средств на закупку оборудования</w:t>
                  </w:r>
                </w:p>
              </w:tc>
              <w:tc>
                <w:tcPr>
                  <w:tcW w:w="393" w:type="dxa"/>
                  <w:tcMar>
                    <w:left w:w="28" w:type="dxa"/>
                    <w:right w:w="28" w:type="dxa"/>
                  </w:tcMar>
                </w:tcPr>
                <w:p w14:paraId="39B4B97E"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В.</w:t>
                  </w:r>
                </w:p>
              </w:tc>
              <w:tc>
                <w:tcPr>
                  <w:tcW w:w="1846" w:type="dxa"/>
                  <w:tcMar>
                    <w:left w:w="28" w:type="dxa"/>
                    <w:right w:w="28" w:type="dxa"/>
                  </w:tcMar>
                </w:tcPr>
                <w:p w14:paraId="653CF5A1" w14:textId="4CFB666B"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Инвестиционный бюджет</w:t>
                  </w:r>
                </w:p>
              </w:tc>
            </w:tr>
            <w:tr w:rsidR="0075229B" w:rsidRPr="008310F1" w14:paraId="664B21AA" w14:textId="77777777" w:rsidTr="0075229B">
              <w:tc>
                <w:tcPr>
                  <w:tcW w:w="333" w:type="dxa"/>
                  <w:tcMar>
                    <w:left w:w="28" w:type="dxa"/>
                    <w:right w:w="28" w:type="dxa"/>
                  </w:tcMar>
                </w:tcPr>
                <w:p w14:paraId="42E217D1" w14:textId="38547F8E" w:rsidR="0075229B" w:rsidRPr="008310F1" w:rsidRDefault="0075229B" w:rsidP="0075229B">
                  <w:pPr>
                    <w:pStyle w:val="a7"/>
                    <w:ind w:left="0"/>
                    <w:jc w:val="center"/>
                    <w:rPr>
                      <w:rFonts w:ascii="Times New Roman" w:hAnsi="Times New Roman" w:cs="Times New Roman"/>
                    </w:rPr>
                  </w:pPr>
                </w:p>
              </w:tc>
              <w:tc>
                <w:tcPr>
                  <w:tcW w:w="4049" w:type="dxa"/>
                  <w:tcMar>
                    <w:left w:w="28" w:type="dxa"/>
                    <w:right w:w="28" w:type="dxa"/>
                  </w:tcMar>
                </w:tcPr>
                <w:p w14:paraId="76B89440" w14:textId="77777777" w:rsidR="0075229B" w:rsidRPr="008310F1" w:rsidRDefault="0075229B" w:rsidP="0075229B">
                  <w:pPr>
                    <w:pStyle w:val="a7"/>
                    <w:ind w:left="230"/>
                    <w:rPr>
                      <w:rFonts w:ascii="Times New Roman" w:hAnsi="Times New Roman" w:cs="Times New Roman"/>
                    </w:rPr>
                  </w:pPr>
                </w:p>
              </w:tc>
              <w:tc>
                <w:tcPr>
                  <w:tcW w:w="393" w:type="dxa"/>
                  <w:tcMar>
                    <w:left w:w="28" w:type="dxa"/>
                    <w:right w:w="28" w:type="dxa"/>
                  </w:tcMar>
                </w:tcPr>
                <w:p w14:paraId="221C4799"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Г.</w:t>
                  </w:r>
                </w:p>
              </w:tc>
              <w:tc>
                <w:tcPr>
                  <w:tcW w:w="1846" w:type="dxa"/>
                  <w:tcMar>
                    <w:left w:w="28" w:type="dxa"/>
                    <w:right w:w="28" w:type="dxa"/>
                  </w:tcMar>
                </w:tcPr>
                <w:p w14:paraId="31F3853C" w14:textId="6F80090B"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Кассовый план</w:t>
                  </w:r>
                </w:p>
              </w:tc>
            </w:tr>
          </w:tbl>
          <w:p w14:paraId="00A1D43C" w14:textId="77777777" w:rsidR="0075229B" w:rsidRPr="008310F1" w:rsidRDefault="0075229B" w:rsidP="0075229B">
            <w:pPr>
              <w:rPr>
                <w:rFonts w:ascii="Times New Roman" w:hAnsi="Times New Roman" w:cs="Times New Roman"/>
              </w:rPr>
            </w:pPr>
          </w:p>
        </w:tc>
        <w:tc>
          <w:tcPr>
            <w:tcW w:w="3872" w:type="dxa"/>
            <w:tcMar>
              <w:left w:w="28" w:type="dxa"/>
              <w:right w:w="28" w:type="dxa"/>
            </w:tcMar>
          </w:tcPr>
          <w:p w14:paraId="5B57BFD6" w14:textId="77777777" w:rsidR="0075229B" w:rsidRPr="008310F1" w:rsidRDefault="0075229B" w:rsidP="0075229B">
            <w:pPr>
              <w:rPr>
                <w:rFonts w:ascii="Times New Roman" w:hAnsi="Times New Roman" w:cs="Times New Roman"/>
              </w:rPr>
            </w:pPr>
          </w:p>
          <w:tbl>
            <w:tblPr>
              <w:tblStyle w:val="ac"/>
              <w:tblW w:w="1596" w:type="dxa"/>
              <w:tblInd w:w="704" w:type="dxa"/>
              <w:tblLook w:val="04A0" w:firstRow="1" w:lastRow="0" w:firstColumn="1" w:lastColumn="0" w:noHBand="0" w:noVBand="1"/>
            </w:tblPr>
            <w:tblGrid>
              <w:gridCol w:w="532"/>
              <w:gridCol w:w="532"/>
              <w:gridCol w:w="532"/>
            </w:tblGrid>
            <w:tr w:rsidR="0075229B" w:rsidRPr="008310F1" w14:paraId="5ED2E0FD" w14:textId="77777777" w:rsidTr="008310F1">
              <w:tc>
                <w:tcPr>
                  <w:tcW w:w="532" w:type="dxa"/>
                </w:tcPr>
                <w:p w14:paraId="50675DDE"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1</w:t>
                  </w:r>
                </w:p>
              </w:tc>
              <w:tc>
                <w:tcPr>
                  <w:tcW w:w="532" w:type="dxa"/>
                </w:tcPr>
                <w:p w14:paraId="2888ECE2"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2</w:t>
                  </w:r>
                </w:p>
              </w:tc>
              <w:tc>
                <w:tcPr>
                  <w:tcW w:w="532" w:type="dxa"/>
                </w:tcPr>
                <w:p w14:paraId="27F46EC6" w14:textId="77777777" w:rsidR="0075229B" w:rsidRPr="008310F1" w:rsidRDefault="0075229B" w:rsidP="0075229B">
                  <w:pPr>
                    <w:pStyle w:val="a7"/>
                    <w:ind w:left="0"/>
                    <w:jc w:val="center"/>
                    <w:rPr>
                      <w:rFonts w:ascii="Times New Roman" w:hAnsi="Times New Roman" w:cs="Times New Roman"/>
                    </w:rPr>
                  </w:pPr>
                  <w:r w:rsidRPr="008310F1">
                    <w:rPr>
                      <w:rFonts w:ascii="Times New Roman" w:hAnsi="Times New Roman" w:cs="Times New Roman"/>
                    </w:rPr>
                    <w:t>3</w:t>
                  </w:r>
                </w:p>
              </w:tc>
            </w:tr>
            <w:tr w:rsidR="0075229B" w:rsidRPr="008310F1" w14:paraId="3F053D4B" w14:textId="77777777" w:rsidTr="008310F1">
              <w:tc>
                <w:tcPr>
                  <w:tcW w:w="532" w:type="dxa"/>
                </w:tcPr>
                <w:p w14:paraId="5B0E3E92" w14:textId="55813059"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Б</w:t>
                  </w:r>
                </w:p>
              </w:tc>
              <w:tc>
                <w:tcPr>
                  <w:tcW w:w="532" w:type="dxa"/>
                </w:tcPr>
                <w:p w14:paraId="4C83601F" w14:textId="2DA61AD7"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Г</w:t>
                  </w:r>
                </w:p>
              </w:tc>
              <w:tc>
                <w:tcPr>
                  <w:tcW w:w="532" w:type="dxa"/>
                </w:tcPr>
                <w:p w14:paraId="670B737B" w14:textId="20EC1612" w:rsidR="0075229B" w:rsidRPr="008310F1" w:rsidRDefault="0075229B" w:rsidP="0075229B">
                  <w:pPr>
                    <w:pStyle w:val="a7"/>
                    <w:ind w:left="0"/>
                    <w:jc w:val="center"/>
                    <w:rPr>
                      <w:rFonts w:ascii="Times New Roman" w:hAnsi="Times New Roman" w:cs="Times New Roman"/>
                    </w:rPr>
                  </w:pPr>
                  <w:r>
                    <w:rPr>
                      <w:rFonts w:ascii="Times New Roman" w:hAnsi="Times New Roman" w:cs="Times New Roman"/>
                    </w:rPr>
                    <w:t>В</w:t>
                  </w:r>
                </w:p>
              </w:tc>
            </w:tr>
          </w:tbl>
          <w:p w14:paraId="470D2EA0" w14:textId="77777777" w:rsidR="0075229B" w:rsidRPr="008310F1" w:rsidRDefault="0075229B" w:rsidP="0075229B">
            <w:pPr>
              <w:rPr>
                <w:rFonts w:ascii="Times New Roman" w:hAnsi="Times New Roman" w:cs="Times New Roman"/>
                <w:sz w:val="22"/>
              </w:rPr>
            </w:pPr>
          </w:p>
          <w:p w14:paraId="5FC29BCC" w14:textId="77777777" w:rsidR="0075229B" w:rsidRPr="008310F1" w:rsidRDefault="0075229B" w:rsidP="0075229B">
            <w:pPr>
              <w:rPr>
                <w:rFonts w:ascii="Times New Roman" w:hAnsi="Times New Roman" w:cs="Times New Roman"/>
              </w:rPr>
            </w:pPr>
          </w:p>
          <w:p w14:paraId="47DFBB9F" w14:textId="77777777" w:rsidR="0075229B" w:rsidRPr="008310F1" w:rsidRDefault="0075229B" w:rsidP="0075229B">
            <w:pPr>
              <w:rPr>
                <w:rFonts w:ascii="Times New Roman" w:hAnsi="Times New Roman" w:cs="Times New Roman"/>
              </w:rPr>
            </w:pPr>
          </w:p>
        </w:tc>
        <w:tc>
          <w:tcPr>
            <w:tcW w:w="1168" w:type="dxa"/>
            <w:tcMar>
              <w:left w:w="28" w:type="dxa"/>
              <w:right w:w="28" w:type="dxa"/>
            </w:tcMar>
          </w:tcPr>
          <w:p w14:paraId="6D2DACC8"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соответствие</w:t>
            </w:r>
          </w:p>
        </w:tc>
        <w:tc>
          <w:tcPr>
            <w:tcW w:w="1228" w:type="dxa"/>
            <w:tcMar>
              <w:left w:w="28" w:type="dxa"/>
              <w:right w:w="28" w:type="dxa"/>
            </w:tcMar>
          </w:tcPr>
          <w:p w14:paraId="0C4A75B0"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1F918C53" w14:textId="6C44EE93"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5A4F5A91" w14:textId="77777777" w:rsidTr="0075229B">
        <w:tc>
          <w:tcPr>
            <w:tcW w:w="777" w:type="dxa"/>
            <w:tcMar>
              <w:left w:w="28" w:type="dxa"/>
              <w:right w:w="28" w:type="dxa"/>
            </w:tcMar>
          </w:tcPr>
          <w:p w14:paraId="6115A9E8"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17241BC6"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5F4A4362" w14:textId="79BEE0D9" w:rsidR="0075229B" w:rsidRDefault="0075229B" w:rsidP="0075229B">
            <w:pPr>
              <w:ind w:firstLine="318"/>
              <w:jc w:val="both"/>
              <w:rPr>
                <w:rFonts w:ascii="Times New Roman" w:hAnsi="Times New Roman" w:cs="Times New Roman"/>
              </w:rPr>
            </w:pPr>
          </w:p>
          <w:p w14:paraId="2AC4DE71" w14:textId="233D2BB2" w:rsidR="0075229B" w:rsidRDefault="0075229B" w:rsidP="0075229B">
            <w:pPr>
              <w:ind w:firstLine="318"/>
              <w:jc w:val="both"/>
              <w:rPr>
                <w:rFonts w:ascii="Times New Roman" w:hAnsi="Times New Roman" w:cs="Times New Roman"/>
              </w:rPr>
            </w:pPr>
            <w:r w:rsidRPr="008310F1">
              <w:rPr>
                <w:rFonts w:ascii="Times New Roman" w:hAnsi="Times New Roman" w:cs="Times New Roman"/>
              </w:rPr>
              <w:t>Установите правильную последовательность этапов закрытия финансового периода на машиностроительном предприятии:</w:t>
            </w:r>
          </w:p>
          <w:p w14:paraId="6E097F6E" w14:textId="77777777" w:rsidR="0075229B" w:rsidRPr="008310F1" w:rsidRDefault="0075229B" w:rsidP="0075229B">
            <w:pPr>
              <w:ind w:firstLine="318"/>
              <w:jc w:val="both"/>
              <w:rPr>
                <w:rFonts w:ascii="Times New Roman" w:hAnsi="Times New Roman" w:cs="Times New Roman"/>
              </w:rPr>
            </w:pPr>
          </w:p>
          <w:p w14:paraId="3F07F93E"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2FF195EB" w14:textId="77777777" w:rsidR="0075229B" w:rsidRPr="008310F1" w:rsidRDefault="0075229B" w:rsidP="0075229B">
            <w:pPr>
              <w:ind w:firstLine="318"/>
              <w:rPr>
                <w:rFonts w:ascii="Times New Roman" w:hAnsi="Times New Roman" w:cs="Times New Roman"/>
              </w:rPr>
            </w:pPr>
          </w:p>
          <w:p w14:paraId="62111C67" w14:textId="4FD5FFA0"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1. Проведение инвентаризации активов и обязательств</w:t>
            </w:r>
          </w:p>
          <w:p w14:paraId="457B98EC" w14:textId="7F88801E"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Корректировка проводок и исправление ошибок</w:t>
            </w:r>
          </w:p>
          <w:p w14:paraId="31A67917" w14:textId="6B417F2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Формирование регламентированной отчетности</w:t>
            </w:r>
          </w:p>
          <w:p w14:paraId="5A803BA6" w14:textId="6B0E9539" w:rsidR="0075229B" w:rsidRDefault="0075229B" w:rsidP="0075229B">
            <w:pPr>
              <w:ind w:firstLine="318"/>
              <w:rPr>
                <w:rFonts w:ascii="Times New Roman" w:hAnsi="Times New Roman" w:cs="Times New Roman"/>
              </w:rPr>
            </w:pPr>
            <w:r w:rsidRPr="008310F1">
              <w:rPr>
                <w:rFonts w:ascii="Times New Roman" w:hAnsi="Times New Roman" w:cs="Times New Roman"/>
              </w:rPr>
              <w:t>4. Расчет амортизации и переоценка активов</w:t>
            </w:r>
          </w:p>
          <w:p w14:paraId="297FABC3" w14:textId="67753BCA" w:rsidR="0075229B" w:rsidRPr="008310F1" w:rsidRDefault="0075229B" w:rsidP="0075229B">
            <w:pPr>
              <w:ind w:firstLine="318"/>
              <w:rPr>
                <w:rFonts w:ascii="Times New Roman" w:hAnsi="Times New Roman" w:cs="Times New Roman"/>
              </w:rPr>
            </w:pPr>
            <w:r>
              <w:rPr>
                <w:rFonts w:ascii="Times New Roman" w:hAnsi="Times New Roman" w:cs="Times New Roman"/>
              </w:rPr>
              <w:t xml:space="preserve">5. </w:t>
            </w:r>
            <w:r w:rsidRPr="008310F1">
              <w:rPr>
                <w:rFonts w:ascii="Times New Roman" w:hAnsi="Times New Roman" w:cs="Times New Roman"/>
              </w:rPr>
              <w:t>Утверждение результатов руководством</w:t>
            </w:r>
          </w:p>
          <w:p w14:paraId="047D3669" w14:textId="77777777" w:rsidR="0075229B" w:rsidRPr="008310F1" w:rsidRDefault="0075229B" w:rsidP="0075229B">
            <w:pPr>
              <w:ind w:firstLine="318"/>
              <w:rPr>
                <w:rFonts w:ascii="Times New Roman" w:hAnsi="Times New Roman" w:cs="Times New Roman"/>
              </w:rPr>
            </w:pPr>
          </w:p>
        </w:tc>
        <w:tc>
          <w:tcPr>
            <w:tcW w:w="3872" w:type="dxa"/>
            <w:tcMar>
              <w:left w:w="28" w:type="dxa"/>
              <w:right w:w="28" w:type="dxa"/>
            </w:tcMar>
          </w:tcPr>
          <w:p w14:paraId="529D0B39" w14:textId="6EA52865" w:rsidR="0075229B" w:rsidRPr="008310F1" w:rsidRDefault="0075229B" w:rsidP="0075229B">
            <w:pPr>
              <w:ind w:firstLine="255"/>
              <w:rPr>
                <w:rFonts w:ascii="Times New Roman" w:hAnsi="Times New Roman" w:cs="Times New Roman"/>
              </w:rPr>
            </w:pPr>
            <w:r>
              <w:rPr>
                <w:rFonts w:ascii="Times New Roman" w:hAnsi="Times New Roman" w:cs="Times New Roman"/>
              </w:rPr>
              <w:lastRenderedPageBreak/>
              <w:t>41235</w:t>
            </w:r>
          </w:p>
        </w:tc>
        <w:tc>
          <w:tcPr>
            <w:tcW w:w="1168" w:type="dxa"/>
            <w:tcMar>
              <w:left w:w="28" w:type="dxa"/>
              <w:right w:w="28" w:type="dxa"/>
            </w:tcMar>
          </w:tcPr>
          <w:p w14:paraId="6DC46292"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22066537"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6A65B14A" w14:textId="21047D56"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3DC474B6" w14:textId="77777777" w:rsidTr="0075229B">
        <w:tc>
          <w:tcPr>
            <w:tcW w:w="777" w:type="dxa"/>
            <w:tcMar>
              <w:left w:w="28" w:type="dxa"/>
              <w:right w:w="28" w:type="dxa"/>
            </w:tcMar>
          </w:tcPr>
          <w:p w14:paraId="31526217"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4089D809"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03319648" w14:textId="43310034" w:rsidR="0075229B" w:rsidRDefault="0075229B" w:rsidP="0075229B">
            <w:pPr>
              <w:ind w:firstLine="318"/>
              <w:jc w:val="both"/>
              <w:rPr>
                <w:rFonts w:ascii="Times New Roman" w:hAnsi="Times New Roman" w:cs="Times New Roman"/>
              </w:rPr>
            </w:pPr>
          </w:p>
          <w:p w14:paraId="49E1A973" w14:textId="0B80A5F6" w:rsidR="0075229B" w:rsidRDefault="0075229B" w:rsidP="0075229B">
            <w:pPr>
              <w:ind w:firstLine="318"/>
              <w:jc w:val="both"/>
              <w:rPr>
                <w:rFonts w:ascii="Times New Roman" w:hAnsi="Times New Roman" w:cs="Times New Roman"/>
              </w:rPr>
            </w:pPr>
            <w:r w:rsidRPr="008310F1">
              <w:rPr>
                <w:rFonts w:ascii="Times New Roman" w:hAnsi="Times New Roman" w:cs="Times New Roman"/>
              </w:rPr>
              <w:t>Какая последовательность отражает цикл управления запасами?</w:t>
            </w:r>
          </w:p>
          <w:p w14:paraId="207601D0" w14:textId="77777777" w:rsidR="0075229B" w:rsidRPr="008310F1" w:rsidRDefault="0075229B" w:rsidP="0075229B">
            <w:pPr>
              <w:ind w:firstLine="318"/>
              <w:jc w:val="both"/>
              <w:rPr>
                <w:rFonts w:ascii="Times New Roman" w:hAnsi="Times New Roman" w:cs="Times New Roman"/>
              </w:rPr>
            </w:pPr>
          </w:p>
          <w:p w14:paraId="205F06CC"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78949441" w14:textId="77777777" w:rsidR="0075229B" w:rsidRPr="008310F1" w:rsidRDefault="0075229B" w:rsidP="0075229B">
            <w:pPr>
              <w:ind w:firstLine="318"/>
              <w:rPr>
                <w:rFonts w:ascii="Times New Roman" w:hAnsi="Times New Roman" w:cs="Times New Roman"/>
              </w:rPr>
            </w:pPr>
          </w:p>
          <w:p w14:paraId="770871C7" w14:textId="7296C30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1. Анализ оборачиваемости</w:t>
            </w:r>
          </w:p>
          <w:p w14:paraId="1A01DC5A" w14:textId="30E991B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Формирование заявки на закупку</w:t>
            </w:r>
          </w:p>
          <w:p w14:paraId="546F2250" w14:textId="5F5A2509"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Нормирование запасов</w:t>
            </w:r>
          </w:p>
          <w:p w14:paraId="46844B0D" w14:textId="646A0BF1" w:rsidR="0075229B" w:rsidRDefault="0075229B" w:rsidP="0075229B">
            <w:pPr>
              <w:ind w:firstLine="318"/>
              <w:rPr>
                <w:rFonts w:ascii="Times New Roman" w:hAnsi="Times New Roman" w:cs="Times New Roman"/>
              </w:rPr>
            </w:pPr>
            <w:r w:rsidRPr="008310F1">
              <w:rPr>
                <w:rFonts w:ascii="Times New Roman" w:hAnsi="Times New Roman" w:cs="Times New Roman"/>
              </w:rPr>
              <w:t>4. Приемка на склад</w:t>
            </w:r>
          </w:p>
          <w:p w14:paraId="53590F91" w14:textId="1DB4EA25" w:rsidR="0075229B" w:rsidRPr="008310F1" w:rsidRDefault="0075229B" w:rsidP="0075229B">
            <w:pPr>
              <w:ind w:firstLine="318"/>
              <w:rPr>
                <w:rFonts w:ascii="Times New Roman" w:hAnsi="Times New Roman" w:cs="Times New Roman"/>
              </w:rPr>
            </w:pPr>
            <w:r>
              <w:rPr>
                <w:rFonts w:ascii="Times New Roman" w:hAnsi="Times New Roman" w:cs="Times New Roman"/>
              </w:rPr>
              <w:t>5.</w:t>
            </w:r>
            <w:r>
              <w:t xml:space="preserve"> </w:t>
            </w:r>
            <w:r w:rsidRPr="008310F1">
              <w:rPr>
                <w:rFonts w:ascii="Times New Roman" w:hAnsi="Times New Roman" w:cs="Times New Roman"/>
              </w:rPr>
              <w:t>Списание в производство</w:t>
            </w:r>
          </w:p>
          <w:p w14:paraId="5C401274" w14:textId="77777777" w:rsidR="0075229B" w:rsidRPr="008310F1" w:rsidRDefault="0075229B" w:rsidP="0075229B">
            <w:pPr>
              <w:ind w:firstLine="318"/>
              <w:rPr>
                <w:rFonts w:ascii="Times New Roman" w:hAnsi="Times New Roman" w:cs="Times New Roman"/>
              </w:rPr>
            </w:pPr>
          </w:p>
        </w:tc>
        <w:tc>
          <w:tcPr>
            <w:tcW w:w="3872" w:type="dxa"/>
            <w:tcMar>
              <w:left w:w="28" w:type="dxa"/>
              <w:right w:w="28" w:type="dxa"/>
            </w:tcMar>
          </w:tcPr>
          <w:p w14:paraId="2110D917" w14:textId="273A8EC7" w:rsidR="0075229B" w:rsidRPr="008310F1" w:rsidRDefault="0075229B" w:rsidP="0075229B">
            <w:pPr>
              <w:ind w:firstLine="255"/>
              <w:rPr>
                <w:rFonts w:ascii="Times New Roman" w:hAnsi="Times New Roman" w:cs="Times New Roman"/>
              </w:rPr>
            </w:pPr>
            <w:r>
              <w:rPr>
                <w:rFonts w:ascii="Times New Roman" w:hAnsi="Times New Roman" w:cs="Times New Roman"/>
              </w:rPr>
              <w:t>32451</w:t>
            </w:r>
          </w:p>
        </w:tc>
        <w:tc>
          <w:tcPr>
            <w:tcW w:w="1168" w:type="dxa"/>
            <w:tcMar>
              <w:left w:w="28" w:type="dxa"/>
              <w:right w:w="28" w:type="dxa"/>
            </w:tcMar>
          </w:tcPr>
          <w:p w14:paraId="1E64FEE1"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2392C812"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51121535" w14:textId="3FC9248B"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32A01597" w14:textId="77777777" w:rsidTr="0075229B">
        <w:tc>
          <w:tcPr>
            <w:tcW w:w="777" w:type="dxa"/>
            <w:tcMar>
              <w:left w:w="28" w:type="dxa"/>
              <w:right w:w="28" w:type="dxa"/>
            </w:tcMar>
          </w:tcPr>
          <w:p w14:paraId="34BE3785"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0064B526" w14:textId="7777777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Прочитайте текст и установите последовательность</w:t>
            </w:r>
          </w:p>
          <w:p w14:paraId="32861F63" w14:textId="0C841F5E" w:rsidR="0075229B" w:rsidRDefault="0075229B" w:rsidP="0075229B">
            <w:pPr>
              <w:ind w:firstLine="318"/>
              <w:jc w:val="both"/>
              <w:rPr>
                <w:rFonts w:ascii="Times New Roman" w:hAnsi="Times New Roman" w:cs="Times New Roman"/>
              </w:rPr>
            </w:pPr>
          </w:p>
          <w:p w14:paraId="43B42008" w14:textId="4D836319" w:rsidR="0075229B" w:rsidRDefault="0075229B" w:rsidP="0075229B">
            <w:pPr>
              <w:ind w:firstLine="318"/>
              <w:jc w:val="both"/>
              <w:rPr>
                <w:rFonts w:ascii="Times New Roman" w:hAnsi="Times New Roman" w:cs="Times New Roman"/>
              </w:rPr>
            </w:pPr>
            <w:r w:rsidRPr="008310F1">
              <w:rPr>
                <w:rFonts w:ascii="Times New Roman" w:hAnsi="Times New Roman" w:cs="Times New Roman"/>
              </w:rPr>
              <w:t>Укажите последовательность действий при налоговом планировании:</w:t>
            </w:r>
          </w:p>
          <w:p w14:paraId="0821B82F" w14:textId="77777777" w:rsidR="0075229B" w:rsidRPr="008310F1" w:rsidRDefault="0075229B" w:rsidP="0075229B">
            <w:pPr>
              <w:ind w:firstLine="318"/>
              <w:jc w:val="both"/>
              <w:rPr>
                <w:rFonts w:ascii="Times New Roman" w:hAnsi="Times New Roman" w:cs="Times New Roman"/>
              </w:rPr>
            </w:pPr>
          </w:p>
          <w:p w14:paraId="5E6EF5BA"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61D5C3D9" w14:textId="77777777" w:rsidR="0075229B" w:rsidRPr="008310F1" w:rsidRDefault="0075229B" w:rsidP="0075229B">
            <w:pPr>
              <w:ind w:firstLine="318"/>
              <w:rPr>
                <w:rFonts w:ascii="Times New Roman" w:hAnsi="Times New Roman" w:cs="Times New Roman"/>
              </w:rPr>
            </w:pPr>
          </w:p>
          <w:p w14:paraId="60C74F85" w14:textId="47295669"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lastRenderedPageBreak/>
              <w:t>1. Оптимизация налоговой базы</w:t>
            </w:r>
          </w:p>
          <w:p w14:paraId="59428C8A" w14:textId="4EDDAA46"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2. Анализ налогов</w:t>
            </w:r>
          </w:p>
          <w:p w14:paraId="69166133" w14:textId="1B6A0F6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3. Выбор методов учета</w:t>
            </w:r>
          </w:p>
          <w:p w14:paraId="0508D8A8" w14:textId="77777777" w:rsidR="0075229B" w:rsidRDefault="0075229B" w:rsidP="0075229B">
            <w:pPr>
              <w:ind w:firstLine="318"/>
              <w:rPr>
                <w:rFonts w:ascii="Times New Roman" w:hAnsi="Times New Roman" w:cs="Times New Roman"/>
              </w:rPr>
            </w:pPr>
            <w:r w:rsidRPr="008310F1">
              <w:rPr>
                <w:rFonts w:ascii="Times New Roman" w:hAnsi="Times New Roman" w:cs="Times New Roman"/>
              </w:rPr>
              <w:t>4. Подготовка документов</w:t>
            </w:r>
          </w:p>
          <w:p w14:paraId="1A9BBDEB" w14:textId="65DB9E2B" w:rsidR="0075229B" w:rsidRPr="008310F1" w:rsidRDefault="0075229B" w:rsidP="0075229B">
            <w:pPr>
              <w:ind w:firstLine="318"/>
              <w:rPr>
                <w:rFonts w:ascii="Times New Roman" w:hAnsi="Times New Roman" w:cs="Times New Roman"/>
              </w:rPr>
            </w:pPr>
            <w:r>
              <w:rPr>
                <w:rFonts w:ascii="Times New Roman" w:hAnsi="Times New Roman" w:cs="Times New Roman"/>
              </w:rPr>
              <w:t xml:space="preserve">5. </w:t>
            </w:r>
            <w:r w:rsidRPr="008310F1">
              <w:rPr>
                <w:rFonts w:ascii="Times New Roman" w:hAnsi="Times New Roman" w:cs="Times New Roman"/>
              </w:rPr>
              <w:t>Контроль исполнения</w:t>
            </w:r>
          </w:p>
        </w:tc>
        <w:tc>
          <w:tcPr>
            <w:tcW w:w="3872" w:type="dxa"/>
            <w:tcMar>
              <w:left w:w="28" w:type="dxa"/>
              <w:right w:w="28" w:type="dxa"/>
            </w:tcMar>
          </w:tcPr>
          <w:p w14:paraId="63D1926C" w14:textId="55821079" w:rsidR="0075229B" w:rsidRPr="008310F1" w:rsidRDefault="0075229B" w:rsidP="0075229B">
            <w:pPr>
              <w:ind w:firstLine="255"/>
              <w:jc w:val="both"/>
              <w:rPr>
                <w:rFonts w:ascii="Times New Roman" w:hAnsi="Times New Roman" w:cs="Times New Roman"/>
              </w:rPr>
            </w:pPr>
            <w:r>
              <w:rPr>
                <w:rFonts w:ascii="Times New Roman" w:hAnsi="Times New Roman" w:cs="Times New Roman"/>
              </w:rPr>
              <w:lastRenderedPageBreak/>
              <w:t>23145</w:t>
            </w:r>
          </w:p>
        </w:tc>
        <w:tc>
          <w:tcPr>
            <w:tcW w:w="1168" w:type="dxa"/>
            <w:tcMar>
              <w:left w:w="28" w:type="dxa"/>
              <w:right w:w="28" w:type="dxa"/>
            </w:tcMar>
          </w:tcPr>
          <w:p w14:paraId="79EB1FF5"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На послед-</w:t>
            </w:r>
            <w:proofErr w:type="spellStart"/>
            <w:r w:rsidRPr="008310F1">
              <w:rPr>
                <w:rFonts w:ascii="Times New Roman" w:hAnsi="Times New Roman" w:cs="Times New Roman"/>
                <w:sz w:val="20"/>
                <w:szCs w:val="20"/>
              </w:rPr>
              <w:t>ть</w:t>
            </w:r>
            <w:proofErr w:type="spellEnd"/>
          </w:p>
        </w:tc>
        <w:tc>
          <w:tcPr>
            <w:tcW w:w="1228" w:type="dxa"/>
            <w:tcMar>
              <w:left w:w="28" w:type="dxa"/>
              <w:right w:w="28" w:type="dxa"/>
            </w:tcMar>
          </w:tcPr>
          <w:p w14:paraId="4C35FB54"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Высокий</w:t>
            </w:r>
          </w:p>
        </w:tc>
        <w:tc>
          <w:tcPr>
            <w:tcW w:w="1091" w:type="dxa"/>
            <w:tcMar>
              <w:left w:w="28" w:type="dxa"/>
              <w:right w:w="28" w:type="dxa"/>
            </w:tcMar>
          </w:tcPr>
          <w:p w14:paraId="4DF7B323" w14:textId="63E52EDB"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48041367" w14:textId="77777777" w:rsidTr="0075229B">
        <w:tc>
          <w:tcPr>
            <w:tcW w:w="777" w:type="dxa"/>
            <w:tcMar>
              <w:left w:w="28" w:type="dxa"/>
              <w:right w:w="28" w:type="dxa"/>
            </w:tcMar>
          </w:tcPr>
          <w:p w14:paraId="42690D75"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533625E8"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78F04F8C" w14:textId="23D78189" w:rsidR="0075229B" w:rsidRDefault="0075229B" w:rsidP="0075229B">
            <w:pPr>
              <w:ind w:firstLine="318"/>
              <w:jc w:val="both"/>
              <w:rPr>
                <w:rFonts w:ascii="Times New Roman" w:hAnsi="Times New Roman" w:cs="Times New Roman"/>
              </w:rPr>
            </w:pPr>
          </w:p>
          <w:p w14:paraId="1D912403" w14:textId="0953C0C1"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Какой этап бюджетирования следует сразу после планирования объема выпуска продукции?</w:t>
            </w:r>
          </w:p>
          <w:p w14:paraId="1ED70A2D" w14:textId="77777777" w:rsidR="0075229B" w:rsidRPr="008310F1" w:rsidRDefault="0075229B" w:rsidP="0075229B">
            <w:pPr>
              <w:ind w:firstLine="318"/>
              <w:jc w:val="both"/>
              <w:rPr>
                <w:rFonts w:ascii="Times New Roman" w:hAnsi="Times New Roman" w:cs="Times New Roman"/>
              </w:rPr>
            </w:pPr>
          </w:p>
          <w:p w14:paraId="3628B0E9"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5217A8A5" w14:textId="7D1A55C0"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Формирование инвестиционного бюджета</w:t>
            </w:r>
          </w:p>
          <w:p w14:paraId="70AD9F26" w14:textId="157EE29E"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Расчет потребности в сырье</w:t>
            </w:r>
          </w:p>
          <w:p w14:paraId="4FBF7382" w14:textId="2E1D3F8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Составление кассового плана</w:t>
            </w:r>
            <w:r w:rsidRPr="008310F1">
              <w:rPr>
                <w:rFonts w:ascii="Times New Roman" w:hAnsi="Times New Roman" w:cs="Times New Roman"/>
              </w:rPr>
              <w:t xml:space="preserve"> </w:t>
            </w:r>
          </w:p>
          <w:p w14:paraId="7EBF220E" w14:textId="2A137887"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4. </w:t>
            </w:r>
            <w:r w:rsidRPr="009E4824">
              <w:rPr>
                <w:rFonts w:ascii="Times New Roman" w:hAnsi="Times New Roman" w:cs="Times New Roman"/>
              </w:rPr>
              <w:t>Анализ исполнения бюджета</w:t>
            </w:r>
          </w:p>
          <w:p w14:paraId="2D4A3AA0" w14:textId="48039009" w:rsidR="0075229B" w:rsidRPr="008310F1" w:rsidRDefault="0075229B" w:rsidP="0075229B">
            <w:pPr>
              <w:ind w:firstLine="318"/>
              <w:jc w:val="both"/>
              <w:rPr>
                <w:rFonts w:ascii="Times New Roman" w:hAnsi="Times New Roman" w:cs="Times New Roman"/>
              </w:rPr>
            </w:pPr>
          </w:p>
        </w:tc>
        <w:tc>
          <w:tcPr>
            <w:tcW w:w="3872" w:type="dxa"/>
            <w:tcMar>
              <w:left w:w="28" w:type="dxa"/>
              <w:right w:w="28" w:type="dxa"/>
            </w:tcMar>
          </w:tcPr>
          <w:p w14:paraId="6CC2B26D"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2</w:t>
            </w:r>
          </w:p>
          <w:p w14:paraId="101530E2" w14:textId="7EA06047"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После планирования объема выпуска продукции определяется потребность в сырье и материалах для обеспечения этого выпуска. Это логичный следующий шаг, так как без расчета количества и стоимости необходимых ресурсов невозможно формирование дальнейших бюджетов (производственного, закупочного).</w:t>
            </w:r>
          </w:p>
        </w:tc>
        <w:tc>
          <w:tcPr>
            <w:tcW w:w="1168" w:type="dxa"/>
            <w:tcMar>
              <w:left w:w="28" w:type="dxa"/>
              <w:right w:w="28" w:type="dxa"/>
            </w:tcMar>
          </w:tcPr>
          <w:p w14:paraId="1800F5AB"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77DD50FF"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00794977" w14:textId="38FBD533"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15ACF3CC" w14:textId="77777777" w:rsidTr="0075229B">
        <w:tc>
          <w:tcPr>
            <w:tcW w:w="777" w:type="dxa"/>
            <w:tcMar>
              <w:left w:w="28" w:type="dxa"/>
              <w:right w:w="28" w:type="dxa"/>
            </w:tcMar>
          </w:tcPr>
          <w:p w14:paraId="5F692099"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5F146C24"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2D8583C3" w14:textId="2612E46A" w:rsidR="0075229B" w:rsidRDefault="0075229B" w:rsidP="0075229B">
            <w:pPr>
              <w:ind w:firstLine="318"/>
              <w:jc w:val="both"/>
              <w:rPr>
                <w:rFonts w:ascii="Times New Roman" w:hAnsi="Times New Roman" w:cs="Times New Roman"/>
              </w:rPr>
            </w:pPr>
          </w:p>
          <w:p w14:paraId="3DD18DF3" w14:textId="782E6855"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Какой инструмент используют для хеджирования риска роста цен на металлопрокат?</w:t>
            </w:r>
          </w:p>
          <w:p w14:paraId="3D8A5B41" w14:textId="77777777" w:rsidR="0075229B" w:rsidRPr="008310F1" w:rsidRDefault="0075229B" w:rsidP="0075229B">
            <w:pPr>
              <w:ind w:firstLine="318"/>
              <w:jc w:val="both"/>
              <w:rPr>
                <w:rFonts w:ascii="Times New Roman" w:hAnsi="Times New Roman" w:cs="Times New Roman"/>
              </w:rPr>
            </w:pPr>
          </w:p>
          <w:p w14:paraId="761C8BC8"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402B5D7C" w14:textId="352AE836"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Кредитная линия</w:t>
            </w:r>
          </w:p>
          <w:p w14:paraId="5AAE3231" w14:textId="110E2D5E"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Фьючерсные контракты</w:t>
            </w:r>
          </w:p>
          <w:p w14:paraId="67C85AF7" w14:textId="7D2FE8A2"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Страховой полис</w:t>
            </w:r>
          </w:p>
          <w:p w14:paraId="0C56956B" w14:textId="1F7A963A"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Резервный фонд</w:t>
            </w:r>
          </w:p>
          <w:p w14:paraId="70AEDB9F" w14:textId="77777777" w:rsidR="0075229B" w:rsidRPr="008310F1" w:rsidRDefault="0075229B" w:rsidP="0075229B">
            <w:pPr>
              <w:ind w:firstLine="318"/>
              <w:jc w:val="both"/>
              <w:rPr>
                <w:rFonts w:ascii="Times New Roman" w:hAnsi="Times New Roman" w:cs="Times New Roman"/>
              </w:rPr>
            </w:pPr>
          </w:p>
        </w:tc>
        <w:tc>
          <w:tcPr>
            <w:tcW w:w="3872" w:type="dxa"/>
            <w:tcMar>
              <w:left w:w="28" w:type="dxa"/>
              <w:right w:w="28" w:type="dxa"/>
            </w:tcMar>
          </w:tcPr>
          <w:p w14:paraId="230E2769"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2</w:t>
            </w:r>
          </w:p>
          <w:p w14:paraId="7F2C53FA" w14:textId="505394AE"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Фьючерсные контракты — это производные финансовые инструменты, которые позволяют зафиксировать цену на металлопрокат на будущую дату. Покупая фьючерсы, предприятие страхуется (хеджирует) от риска роста цен, так как получит компенсацию при увеличении рыночной стоимости актива.</w:t>
            </w:r>
          </w:p>
        </w:tc>
        <w:tc>
          <w:tcPr>
            <w:tcW w:w="1168" w:type="dxa"/>
            <w:tcMar>
              <w:left w:w="28" w:type="dxa"/>
              <w:right w:w="28" w:type="dxa"/>
            </w:tcMar>
          </w:tcPr>
          <w:p w14:paraId="629E8957"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7707C19E"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7F9BC3A1" w14:textId="0D3F78BC"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06ACB0EC" w14:textId="77777777" w:rsidTr="0075229B">
        <w:tc>
          <w:tcPr>
            <w:tcW w:w="777" w:type="dxa"/>
            <w:tcMar>
              <w:left w:w="28" w:type="dxa"/>
              <w:right w:w="28" w:type="dxa"/>
            </w:tcMar>
          </w:tcPr>
          <w:p w14:paraId="271199C6"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69451167"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правильный ответ и запишите аргументы, обосновывающие выбор ответа</w:t>
            </w:r>
          </w:p>
          <w:p w14:paraId="19B97968" w14:textId="4523B3D6" w:rsidR="0075229B" w:rsidRDefault="0075229B" w:rsidP="0075229B">
            <w:pPr>
              <w:ind w:firstLine="318"/>
              <w:jc w:val="both"/>
              <w:rPr>
                <w:rFonts w:ascii="Times New Roman" w:hAnsi="Times New Roman" w:cs="Times New Roman"/>
              </w:rPr>
            </w:pPr>
          </w:p>
          <w:p w14:paraId="05B6EDF1" w14:textId="468E2984" w:rsidR="0075229B" w:rsidRDefault="0075229B" w:rsidP="0075229B">
            <w:pPr>
              <w:ind w:firstLine="318"/>
              <w:jc w:val="both"/>
              <w:rPr>
                <w:rFonts w:ascii="Times New Roman" w:hAnsi="Times New Roman" w:cs="Times New Roman"/>
              </w:rPr>
            </w:pPr>
            <w:r w:rsidRPr="009E4824">
              <w:rPr>
                <w:rFonts w:ascii="Times New Roman" w:hAnsi="Times New Roman" w:cs="Times New Roman"/>
              </w:rPr>
              <w:lastRenderedPageBreak/>
              <w:t>Какой этап жизненного цикла продукции требует максимальных инвестиций в продвижение?</w:t>
            </w:r>
          </w:p>
          <w:p w14:paraId="14AE5FA5" w14:textId="77777777" w:rsidR="0075229B" w:rsidRPr="008310F1" w:rsidRDefault="0075229B" w:rsidP="0075229B">
            <w:pPr>
              <w:ind w:firstLine="318"/>
              <w:jc w:val="both"/>
              <w:rPr>
                <w:rFonts w:ascii="Times New Roman" w:hAnsi="Times New Roman" w:cs="Times New Roman"/>
              </w:rPr>
            </w:pPr>
          </w:p>
          <w:p w14:paraId="7B734E37"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 выбранного ответа без точки и обоснование выбора</w:t>
            </w:r>
          </w:p>
          <w:p w14:paraId="118C801B" w14:textId="0674BFDF"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Зрелость</w:t>
            </w:r>
          </w:p>
          <w:p w14:paraId="561B437B" w14:textId="16A720B4"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Спад</w:t>
            </w:r>
          </w:p>
          <w:p w14:paraId="6EF89DF2" w14:textId="526869B9"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Рост</w:t>
            </w:r>
          </w:p>
          <w:p w14:paraId="52D04C11" w14:textId="4F86754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4.</w:t>
            </w:r>
            <w:r>
              <w:t xml:space="preserve"> </w:t>
            </w:r>
            <w:r w:rsidRPr="009E4824">
              <w:rPr>
                <w:rFonts w:ascii="Times New Roman" w:hAnsi="Times New Roman" w:cs="Times New Roman"/>
              </w:rPr>
              <w:t>Утилизация</w:t>
            </w:r>
          </w:p>
          <w:p w14:paraId="1C030B75" w14:textId="77777777" w:rsidR="0075229B" w:rsidRPr="008310F1" w:rsidRDefault="0075229B" w:rsidP="0075229B">
            <w:pPr>
              <w:ind w:firstLine="318"/>
              <w:jc w:val="both"/>
              <w:rPr>
                <w:rFonts w:ascii="Times New Roman" w:hAnsi="Times New Roman" w:cs="Times New Roman"/>
              </w:rPr>
            </w:pPr>
          </w:p>
        </w:tc>
        <w:tc>
          <w:tcPr>
            <w:tcW w:w="3872" w:type="dxa"/>
            <w:tcMar>
              <w:left w:w="28" w:type="dxa"/>
              <w:right w:w="28" w:type="dxa"/>
            </w:tcMar>
          </w:tcPr>
          <w:p w14:paraId="54F06079"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lastRenderedPageBreak/>
              <w:t>3</w:t>
            </w:r>
          </w:p>
          <w:p w14:paraId="3BDB54D5" w14:textId="5F511DF6"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Этап роста требует максимальных инвестиций в продвижение, так как в </w:t>
            </w:r>
            <w:r w:rsidRPr="00D53E34">
              <w:rPr>
                <w:rFonts w:ascii="Times New Roman" w:hAnsi="Times New Roman" w:cs="Times New Roman"/>
              </w:rPr>
              <w:lastRenderedPageBreak/>
              <w:t>этот период необходимо активно захватывать долю рынка, повышать узнаваемость бренда и стимулировать спрос в условиях растущей конкуренции. Это критически важно для укрепления позиций продукта и максимизации прибыли на последующих стадиях.</w:t>
            </w:r>
          </w:p>
        </w:tc>
        <w:tc>
          <w:tcPr>
            <w:tcW w:w="1168" w:type="dxa"/>
            <w:tcMar>
              <w:left w:w="28" w:type="dxa"/>
              <w:right w:w="28" w:type="dxa"/>
            </w:tcMar>
          </w:tcPr>
          <w:p w14:paraId="6852343C"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lastRenderedPageBreak/>
              <w:t>Комбинир</w:t>
            </w:r>
            <w:proofErr w:type="spellEnd"/>
            <w:r w:rsidRPr="008310F1">
              <w:rPr>
                <w:rFonts w:ascii="Times New Roman" w:hAnsi="Times New Roman" w:cs="Times New Roman"/>
                <w:sz w:val="20"/>
                <w:szCs w:val="20"/>
              </w:rPr>
              <w:t>. с 1-м ответом</w:t>
            </w:r>
          </w:p>
        </w:tc>
        <w:tc>
          <w:tcPr>
            <w:tcW w:w="1228" w:type="dxa"/>
            <w:tcMar>
              <w:left w:w="28" w:type="dxa"/>
              <w:right w:w="28" w:type="dxa"/>
            </w:tcMar>
          </w:tcPr>
          <w:p w14:paraId="34AADF3A"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1A429076" w14:textId="553FD074"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73ED6337" w14:textId="77777777" w:rsidTr="0075229B">
        <w:tc>
          <w:tcPr>
            <w:tcW w:w="777" w:type="dxa"/>
            <w:tcMar>
              <w:left w:w="28" w:type="dxa"/>
              <w:right w:w="28" w:type="dxa"/>
            </w:tcMar>
          </w:tcPr>
          <w:p w14:paraId="2A0C0E19"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2B85B00C"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42BF8377" w14:textId="7C8584AB" w:rsidR="0075229B" w:rsidRDefault="0075229B" w:rsidP="0075229B">
            <w:pPr>
              <w:ind w:firstLine="318"/>
              <w:jc w:val="both"/>
              <w:rPr>
                <w:rFonts w:ascii="Times New Roman" w:hAnsi="Times New Roman" w:cs="Times New Roman"/>
              </w:rPr>
            </w:pPr>
          </w:p>
          <w:p w14:paraId="293F9F0A" w14:textId="219215FF" w:rsidR="0075229B" w:rsidRDefault="0075229B" w:rsidP="0075229B">
            <w:pPr>
              <w:ind w:firstLine="318"/>
              <w:jc w:val="both"/>
              <w:rPr>
                <w:rFonts w:ascii="Times New Roman" w:hAnsi="Times New Roman" w:cs="Times New Roman"/>
              </w:rPr>
            </w:pPr>
            <w:r w:rsidRPr="009E4824">
              <w:rPr>
                <w:rFonts w:ascii="Times New Roman" w:hAnsi="Times New Roman" w:cs="Times New Roman"/>
              </w:rPr>
              <w:t>Какие показатели оценивают финансовую устойчивость?</w:t>
            </w:r>
          </w:p>
          <w:p w14:paraId="0B892F27" w14:textId="77777777" w:rsidR="0075229B" w:rsidRPr="008310F1" w:rsidRDefault="0075229B" w:rsidP="0075229B">
            <w:pPr>
              <w:ind w:firstLine="318"/>
              <w:jc w:val="both"/>
              <w:rPr>
                <w:rFonts w:ascii="Times New Roman" w:hAnsi="Times New Roman" w:cs="Times New Roman"/>
              </w:rPr>
            </w:pPr>
          </w:p>
          <w:p w14:paraId="48235488"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0E6EB941" w14:textId="32138D02"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9E4824">
              <w:rPr>
                <w:rFonts w:ascii="Times New Roman" w:hAnsi="Times New Roman" w:cs="Times New Roman"/>
              </w:rPr>
              <w:t>Коэффициент текущей ликвидности</w:t>
            </w:r>
          </w:p>
          <w:p w14:paraId="48C5AFE8" w14:textId="51C681F4"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9E4824">
              <w:rPr>
                <w:rFonts w:ascii="Times New Roman" w:hAnsi="Times New Roman" w:cs="Times New Roman"/>
              </w:rPr>
              <w:t>Рентабельность продаж</w:t>
            </w:r>
          </w:p>
          <w:p w14:paraId="62FA2115" w14:textId="23F6CC58"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9E4824">
              <w:rPr>
                <w:rFonts w:ascii="Times New Roman" w:hAnsi="Times New Roman" w:cs="Times New Roman"/>
              </w:rPr>
              <w:t>Коэффициент автономии</w:t>
            </w:r>
          </w:p>
          <w:p w14:paraId="30D41F9C" w14:textId="516DB3E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4. </w:t>
            </w:r>
            <w:r w:rsidRPr="009E4824">
              <w:rPr>
                <w:rFonts w:ascii="Times New Roman" w:hAnsi="Times New Roman" w:cs="Times New Roman"/>
              </w:rPr>
              <w:t>Оборачиваемость дебиторской задолженности</w:t>
            </w:r>
          </w:p>
        </w:tc>
        <w:tc>
          <w:tcPr>
            <w:tcW w:w="3872" w:type="dxa"/>
            <w:tcMar>
              <w:left w:w="28" w:type="dxa"/>
              <w:right w:w="28" w:type="dxa"/>
            </w:tcMar>
          </w:tcPr>
          <w:p w14:paraId="03A2C720"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t>1</w:t>
            </w:r>
            <w:r w:rsidRPr="0075229B">
              <w:rPr>
                <w:rFonts w:ascii="Times New Roman" w:hAnsi="Times New Roman" w:cs="Times New Roman"/>
              </w:rPr>
              <w:t>3</w:t>
            </w:r>
          </w:p>
          <w:p w14:paraId="47DB4926" w14:textId="4F561AB8" w:rsidR="0075229B" w:rsidRPr="00D53E34" w:rsidRDefault="0075229B" w:rsidP="0075229B">
            <w:pPr>
              <w:rPr>
                <w:rFonts w:ascii="Times New Roman" w:hAnsi="Times New Roman" w:cs="Times New Roman"/>
              </w:rPr>
            </w:pPr>
            <w:r w:rsidRPr="00D53E34">
              <w:rPr>
                <w:rFonts w:ascii="Times New Roman" w:hAnsi="Times New Roman" w:cs="Times New Roman"/>
              </w:rPr>
              <w:t>Финансовая устойчивость отражает способность предприятия сохранять стабильность в долгосрочной перспективе. Коэффициент текущей ликвидности показывает достаточность оборотных средств для покрытия краткосрочных обязательств, а коэффициент автономии — долю собственного капитала в активах, что характеризует независимость от заемных источников. Рентабельность продаж и оборачиваемость дебиторской задолженности относятся к показателям прибыльности и деловой активности, а не финансовой устойчивости.</w:t>
            </w:r>
          </w:p>
          <w:p w14:paraId="54CD7C9C" w14:textId="1182841B" w:rsidR="0075229B" w:rsidRPr="00D53E34" w:rsidRDefault="0075229B" w:rsidP="0075229B">
            <w:pPr>
              <w:ind w:firstLine="255"/>
              <w:jc w:val="both"/>
              <w:rPr>
                <w:rFonts w:ascii="Times New Roman" w:hAnsi="Times New Roman" w:cs="Times New Roman"/>
              </w:rPr>
            </w:pPr>
          </w:p>
        </w:tc>
        <w:tc>
          <w:tcPr>
            <w:tcW w:w="1168" w:type="dxa"/>
            <w:tcMar>
              <w:left w:w="28" w:type="dxa"/>
              <w:right w:w="28" w:type="dxa"/>
            </w:tcMar>
          </w:tcPr>
          <w:p w14:paraId="6A325DD0"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2945D90B"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77A444B9" w14:textId="2EDEFF3E"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343EAB85" w14:textId="77777777" w:rsidTr="0075229B">
        <w:tc>
          <w:tcPr>
            <w:tcW w:w="777" w:type="dxa"/>
            <w:tcMar>
              <w:left w:w="28" w:type="dxa"/>
              <w:right w:w="28" w:type="dxa"/>
            </w:tcMar>
          </w:tcPr>
          <w:p w14:paraId="7504387A"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3DF79822"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5E9414E9" w14:textId="3319AAB3" w:rsidR="0075229B" w:rsidRDefault="0075229B" w:rsidP="0075229B">
            <w:pPr>
              <w:ind w:firstLine="318"/>
              <w:jc w:val="both"/>
              <w:rPr>
                <w:rFonts w:ascii="Times New Roman" w:hAnsi="Times New Roman" w:cs="Times New Roman"/>
              </w:rPr>
            </w:pPr>
          </w:p>
          <w:p w14:paraId="7AB668B8" w14:textId="3553DFA9" w:rsidR="0075229B" w:rsidRDefault="0075229B" w:rsidP="0075229B">
            <w:pPr>
              <w:ind w:firstLine="318"/>
              <w:jc w:val="both"/>
              <w:rPr>
                <w:rFonts w:ascii="Times New Roman" w:hAnsi="Times New Roman" w:cs="Times New Roman"/>
              </w:rPr>
            </w:pPr>
            <w:r w:rsidRPr="00025070">
              <w:rPr>
                <w:rFonts w:ascii="Times New Roman" w:hAnsi="Times New Roman" w:cs="Times New Roman"/>
              </w:rPr>
              <w:t>Какие затраты относятся к постоянным?</w:t>
            </w:r>
          </w:p>
          <w:p w14:paraId="19FF9426" w14:textId="77777777" w:rsidR="0075229B" w:rsidRPr="008310F1" w:rsidRDefault="0075229B" w:rsidP="0075229B">
            <w:pPr>
              <w:ind w:firstLine="318"/>
              <w:jc w:val="both"/>
              <w:rPr>
                <w:rFonts w:ascii="Times New Roman" w:hAnsi="Times New Roman" w:cs="Times New Roman"/>
              </w:rPr>
            </w:pPr>
          </w:p>
          <w:p w14:paraId="71F31033"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14C16167" w14:textId="7D616C60"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025070">
              <w:rPr>
                <w:rFonts w:ascii="Times New Roman" w:hAnsi="Times New Roman" w:cs="Times New Roman"/>
              </w:rPr>
              <w:t>Аренда производственного цеха</w:t>
            </w:r>
          </w:p>
          <w:p w14:paraId="59C25D0C" w14:textId="61137ECF"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025070">
              <w:rPr>
                <w:rFonts w:ascii="Times New Roman" w:hAnsi="Times New Roman" w:cs="Times New Roman"/>
              </w:rPr>
              <w:t>Зарплата администрации</w:t>
            </w:r>
          </w:p>
          <w:p w14:paraId="10786AC8" w14:textId="62F28943"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025070">
              <w:rPr>
                <w:rFonts w:ascii="Times New Roman" w:hAnsi="Times New Roman" w:cs="Times New Roman"/>
              </w:rPr>
              <w:t>Сырье для производства</w:t>
            </w:r>
          </w:p>
          <w:p w14:paraId="76A530D4" w14:textId="2CE5C2FD"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4.</w:t>
            </w:r>
            <w:r>
              <w:t xml:space="preserve"> </w:t>
            </w:r>
            <w:r w:rsidRPr="00025070">
              <w:rPr>
                <w:rFonts w:ascii="Times New Roman" w:hAnsi="Times New Roman" w:cs="Times New Roman"/>
              </w:rPr>
              <w:t>Амортизация оборудования</w:t>
            </w:r>
          </w:p>
        </w:tc>
        <w:tc>
          <w:tcPr>
            <w:tcW w:w="3872" w:type="dxa"/>
            <w:tcMar>
              <w:left w:w="28" w:type="dxa"/>
              <w:right w:w="28" w:type="dxa"/>
            </w:tcMar>
          </w:tcPr>
          <w:p w14:paraId="74294B2D" w14:textId="77777777" w:rsidR="0075229B" w:rsidRPr="0075229B" w:rsidRDefault="0075229B" w:rsidP="0075229B">
            <w:pPr>
              <w:ind w:firstLine="255"/>
              <w:jc w:val="both"/>
              <w:rPr>
                <w:rFonts w:ascii="Times New Roman" w:hAnsi="Times New Roman" w:cs="Times New Roman"/>
              </w:rPr>
            </w:pPr>
            <w:r>
              <w:rPr>
                <w:rFonts w:ascii="Times New Roman" w:hAnsi="Times New Roman" w:cs="Times New Roman"/>
              </w:rPr>
              <w:lastRenderedPageBreak/>
              <w:t>124</w:t>
            </w:r>
          </w:p>
          <w:p w14:paraId="3A4F1B5E" w14:textId="13BFFF0D" w:rsidR="0075229B" w:rsidRPr="00D53E34" w:rsidRDefault="0075229B" w:rsidP="0075229B">
            <w:pPr>
              <w:ind w:firstLine="255"/>
              <w:jc w:val="both"/>
              <w:rPr>
                <w:rFonts w:ascii="Times New Roman" w:hAnsi="Times New Roman" w:cs="Times New Roman"/>
              </w:rPr>
            </w:pPr>
            <w:r w:rsidRPr="00D53E34">
              <w:rPr>
                <w:rFonts w:ascii="Times New Roman" w:hAnsi="Times New Roman" w:cs="Times New Roman"/>
              </w:rPr>
              <w:t xml:space="preserve">Постоянные затраты не зависят от объема производства. Аренда цеха, зарплата администрации и </w:t>
            </w:r>
            <w:r w:rsidRPr="00D53E34">
              <w:rPr>
                <w:rFonts w:ascii="Times New Roman" w:hAnsi="Times New Roman" w:cs="Times New Roman"/>
              </w:rPr>
              <w:lastRenderedPageBreak/>
              <w:t>амортизация оборудования</w:t>
            </w:r>
            <w:r>
              <w:rPr>
                <w:rFonts w:ascii="Times New Roman" w:hAnsi="Times New Roman" w:cs="Times New Roman"/>
              </w:rPr>
              <w:t xml:space="preserve"> </w:t>
            </w:r>
            <w:proofErr w:type="spellStart"/>
            <w:r>
              <w:rPr>
                <w:rFonts w:ascii="Times New Roman" w:hAnsi="Times New Roman" w:cs="Times New Roman"/>
              </w:rPr>
              <w:t>я</w:t>
            </w:r>
            <w:r w:rsidRPr="00D53E34">
              <w:rPr>
                <w:rFonts w:ascii="Times New Roman" w:hAnsi="Times New Roman" w:cs="Times New Roman"/>
              </w:rPr>
              <w:t>ляются</w:t>
            </w:r>
            <w:proofErr w:type="spellEnd"/>
            <w:r w:rsidRPr="00D53E34">
              <w:rPr>
                <w:rFonts w:ascii="Times New Roman" w:hAnsi="Times New Roman" w:cs="Times New Roman"/>
              </w:rPr>
              <w:t xml:space="preserve"> фиксированными расходами, которые остаются неизменными в краткосрочном периоде независимо от количества выпущенной продукции. Сырье</w:t>
            </w:r>
            <w:r>
              <w:rPr>
                <w:rFonts w:ascii="Times New Roman" w:hAnsi="Times New Roman" w:cs="Times New Roman"/>
              </w:rPr>
              <w:t xml:space="preserve"> </w:t>
            </w:r>
            <w:r w:rsidRPr="00D53E34">
              <w:rPr>
                <w:rFonts w:ascii="Times New Roman" w:hAnsi="Times New Roman" w:cs="Times New Roman"/>
              </w:rPr>
              <w:t>— переменные затраты, так как их сумма напрямую зависит от объема производства.</w:t>
            </w:r>
          </w:p>
        </w:tc>
        <w:tc>
          <w:tcPr>
            <w:tcW w:w="1168" w:type="dxa"/>
            <w:tcMar>
              <w:left w:w="28" w:type="dxa"/>
              <w:right w:w="28" w:type="dxa"/>
            </w:tcMar>
          </w:tcPr>
          <w:p w14:paraId="07D9C3C9"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lastRenderedPageBreak/>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4838B94E"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Базовый</w:t>
            </w:r>
          </w:p>
        </w:tc>
        <w:tc>
          <w:tcPr>
            <w:tcW w:w="1091" w:type="dxa"/>
            <w:tcMar>
              <w:left w:w="28" w:type="dxa"/>
              <w:right w:w="28" w:type="dxa"/>
            </w:tcMar>
          </w:tcPr>
          <w:p w14:paraId="4329C385" w14:textId="6AF9B66A"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0550EBBC" w14:textId="77777777" w:rsidTr="0075229B">
        <w:tc>
          <w:tcPr>
            <w:tcW w:w="777" w:type="dxa"/>
            <w:tcMar>
              <w:left w:w="28" w:type="dxa"/>
              <w:right w:w="28" w:type="dxa"/>
            </w:tcMar>
          </w:tcPr>
          <w:p w14:paraId="6346DDDD"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30BA4B3E"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75E548D6" w14:textId="1EFF00D8" w:rsidR="0075229B" w:rsidRDefault="0075229B" w:rsidP="0075229B">
            <w:pPr>
              <w:ind w:firstLine="318"/>
              <w:jc w:val="both"/>
              <w:rPr>
                <w:rFonts w:ascii="Times New Roman" w:hAnsi="Times New Roman" w:cs="Times New Roman"/>
              </w:rPr>
            </w:pPr>
          </w:p>
          <w:p w14:paraId="37D03337" w14:textId="6987B535" w:rsidR="0075229B" w:rsidRDefault="0075229B" w:rsidP="0075229B">
            <w:pPr>
              <w:ind w:firstLine="318"/>
              <w:jc w:val="both"/>
              <w:rPr>
                <w:rFonts w:ascii="Times New Roman" w:hAnsi="Times New Roman" w:cs="Times New Roman"/>
              </w:rPr>
            </w:pPr>
            <w:r w:rsidRPr="00025070">
              <w:rPr>
                <w:rFonts w:ascii="Times New Roman" w:hAnsi="Times New Roman" w:cs="Times New Roman"/>
              </w:rPr>
              <w:t>Какие документы составляются при реализации продукции?</w:t>
            </w:r>
          </w:p>
          <w:p w14:paraId="251FF557" w14:textId="77777777" w:rsidR="0075229B" w:rsidRPr="008310F1" w:rsidRDefault="0075229B" w:rsidP="0075229B">
            <w:pPr>
              <w:ind w:firstLine="318"/>
              <w:jc w:val="both"/>
              <w:rPr>
                <w:rFonts w:ascii="Times New Roman" w:hAnsi="Times New Roman" w:cs="Times New Roman"/>
              </w:rPr>
            </w:pPr>
          </w:p>
          <w:p w14:paraId="7828263C"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Запишите номера выбранных ответов без пробелов и точек и обоснование выбора</w:t>
            </w:r>
          </w:p>
          <w:p w14:paraId="374FCC99" w14:textId="4C1BD602"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1. </w:t>
            </w:r>
            <w:r w:rsidRPr="00025070">
              <w:rPr>
                <w:rFonts w:ascii="Times New Roman" w:hAnsi="Times New Roman" w:cs="Times New Roman"/>
              </w:rPr>
              <w:t>Счет-фактура</w:t>
            </w:r>
          </w:p>
          <w:p w14:paraId="0B68ECB7" w14:textId="0B8F6CEE"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2. </w:t>
            </w:r>
            <w:r w:rsidRPr="00025070">
              <w:rPr>
                <w:rFonts w:ascii="Times New Roman" w:hAnsi="Times New Roman" w:cs="Times New Roman"/>
              </w:rPr>
              <w:t>Товарная накладная</w:t>
            </w:r>
          </w:p>
          <w:p w14:paraId="534DE7DE" w14:textId="541F6D5F" w:rsidR="0075229B" w:rsidRPr="008310F1" w:rsidRDefault="0075229B" w:rsidP="0075229B">
            <w:pPr>
              <w:ind w:firstLine="318"/>
              <w:rPr>
                <w:rFonts w:ascii="Times New Roman" w:hAnsi="Times New Roman" w:cs="Times New Roman"/>
              </w:rPr>
            </w:pPr>
            <w:r w:rsidRPr="008310F1">
              <w:rPr>
                <w:rFonts w:ascii="Times New Roman" w:hAnsi="Times New Roman" w:cs="Times New Roman"/>
              </w:rPr>
              <w:t xml:space="preserve">3. </w:t>
            </w:r>
            <w:r w:rsidRPr="00025070">
              <w:rPr>
                <w:rFonts w:ascii="Times New Roman" w:hAnsi="Times New Roman" w:cs="Times New Roman"/>
              </w:rPr>
              <w:t>Акт приема-передачи ОС</w:t>
            </w:r>
          </w:p>
          <w:p w14:paraId="6EC5231C" w14:textId="14CFABE9" w:rsidR="0075229B" w:rsidRPr="008310F1" w:rsidRDefault="0075229B" w:rsidP="0075229B">
            <w:pPr>
              <w:tabs>
                <w:tab w:val="left" w:pos="984"/>
              </w:tabs>
              <w:ind w:firstLine="318"/>
              <w:jc w:val="both"/>
              <w:rPr>
                <w:rFonts w:ascii="Times New Roman" w:hAnsi="Times New Roman" w:cs="Times New Roman"/>
              </w:rPr>
            </w:pPr>
            <w:r w:rsidRPr="008310F1">
              <w:rPr>
                <w:rFonts w:ascii="Times New Roman" w:hAnsi="Times New Roman" w:cs="Times New Roman"/>
              </w:rPr>
              <w:t>4.</w:t>
            </w:r>
            <w:r>
              <w:rPr>
                <w:rFonts w:ascii="Times New Roman" w:hAnsi="Times New Roman" w:cs="Times New Roman"/>
              </w:rPr>
              <w:t xml:space="preserve"> </w:t>
            </w:r>
            <w:r w:rsidRPr="00025070">
              <w:rPr>
                <w:rFonts w:ascii="Times New Roman" w:hAnsi="Times New Roman" w:cs="Times New Roman"/>
              </w:rPr>
              <w:t>Счет на оплату</w:t>
            </w:r>
          </w:p>
        </w:tc>
        <w:tc>
          <w:tcPr>
            <w:tcW w:w="3872" w:type="dxa"/>
            <w:tcMar>
              <w:left w:w="28" w:type="dxa"/>
              <w:right w:w="28" w:type="dxa"/>
            </w:tcMar>
          </w:tcPr>
          <w:p w14:paraId="4A225308" w14:textId="77777777" w:rsidR="0075229B" w:rsidRDefault="0075229B" w:rsidP="0075229B">
            <w:pPr>
              <w:ind w:firstLine="255"/>
              <w:jc w:val="both"/>
              <w:rPr>
                <w:rFonts w:ascii="Times New Roman" w:hAnsi="Times New Roman" w:cs="Times New Roman"/>
              </w:rPr>
            </w:pPr>
            <w:r>
              <w:rPr>
                <w:rFonts w:ascii="Times New Roman" w:hAnsi="Times New Roman" w:cs="Times New Roman"/>
              </w:rPr>
              <w:t>124</w:t>
            </w:r>
          </w:p>
          <w:p w14:paraId="1BE0E5DB" w14:textId="497A2E81" w:rsidR="0075229B" w:rsidRPr="008310F1" w:rsidRDefault="0075229B" w:rsidP="0075229B">
            <w:pPr>
              <w:ind w:firstLine="255"/>
              <w:jc w:val="both"/>
              <w:rPr>
                <w:rFonts w:ascii="Times New Roman" w:hAnsi="Times New Roman" w:cs="Times New Roman"/>
              </w:rPr>
            </w:pPr>
            <w:r w:rsidRPr="00D53E34">
              <w:rPr>
                <w:rFonts w:ascii="Times New Roman" w:hAnsi="Times New Roman" w:cs="Times New Roman"/>
              </w:rPr>
              <w:t>При реализации продукции составляются: счет-фактур</w:t>
            </w:r>
            <w:r>
              <w:rPr>
                <w:rFonts w:ascii="Times New Roman" w:hAnsi="Times New Roman" w:cs="Times New Roman"/>
              </w:rPr>
              <w:t xml:space="preserve"> </w:t>
            </w:r>
            <w:r w:rsidRPr="00D53E34">
              <w:rPr>
                <w:rFonts w:ascii="Times New Roman" w:hAnsi="Times New Roman" w:cs="Times New Roman"/>
              </w:rPr>
              <w:t>для налогового учета НДС, товарная накладная (ТОРГ-12) как первичный документ, подтверждающий передачу товара, и счет на оплату для направления покупателю с указанием суммы к оплате. Акт приема-передачи ОС используется для основных средств, а не для обычной реализации товаров.</w:t>
            </w:r>
          </w:p>
        </w:tc>
        <w:tc>
          <w:tcPr>
            <w:tcW w:w="1168" w:type="dxa"/>
            <w:tcMar>
              <w:left w:w="28" w:type="dxa"/>
              <w:right w:w="28" w:type="dxa"/>
            </w:tcMar>
          </w:tcPr>
          <w:p w14:paraId="1DDEBFA1" w14:textId="77777777" w:rsidR="0075229B" w:rsidRPr="008310F1" w:rsidRDefault="0075229B" w:rsidP="0075229B">
            <w:pPr>
              <w:jc w:val="center"/>
              <w:rPr>
                <w:rFonts w:ascii="Times New Roman" w:hAnsi="Times New Roman" w:cs="Times New Roman"/>
                <w:sz w:val="20"/>
                <w:szCs w:val="20"/>
              </w:rPr>
            </w:pPr>
            <w:proofErr w:type="spellStart"/>
            <w:r w:rsidRPr="008310F1">
              <w:rPr>
                <w:rFonts w:ascii="Times New Roman" w:hAnsi="Times New Roman" w:cs="Times New Roman"/>
                <w:sz w:val="20"/>
                <w:szCs w:val="20"/>
              </w:rPr>
              <w:t>Комбинир</w:t>
            </w:r>
            <w:proofErr w:type="spellEnd"/>
            <w:r w:rsidRPr="008310F1">
              <w:rPr>
                <w:rFonts w:ascii="Times New Roman" w:hAnsi="Times New Roman" w:cs="Times New Roman"/>
                <w:sz w:val="20"/>
                <w:szCs w:val="20"/>
              </w:rPr>
              <w:t>. с 2-мя и более ответами</w:t>
            </w:r>
          </w:p>
        </w:tc>
        <w:tc>
          <w:tcPr>
            <w:tcW w:w="1228" w:type="dxa"/>
            <w:tcMar>
              <w:left w:w="28" w:type="dxa"/>
              <w:right w:w="28" w:type="dxa"/>
            </w:tcMar>
          </w:tcPr>
          <w:p w14:paraId="056A3864"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570210F2" w14:textId="5D5EA8CD"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5BB09ED4" w14:textId="77777777" w:rsidTr="0075229B">
        <w:tc>
          <w:tcPr>
            <w:tcW w:w="777" w:type="dxa"/>
            <w:tcMar>
              <w:left w:w="28" w:type="dxa"/>
              <w:right w:w="28" w:type="dxa"/>
            </w:tcMar>
          </w:tcPr>
          <w:p w14:paraId="0C703A48"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48788B5C"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запишите развернутый обоснованный ответ</w:t>
            </w:r>
          </w:p>
          <w:p w14:paraId="538732E5" w14:textId="77777777" w:rsidR="0075229B" w:rsidRPr="008310F1" w:rsidRDefault="0075229B" w:rsidP="0075229B">
            <w:pPr>
              <w:ind w:firstLine="318"/>
              <w:jc w:val="both"/>
              <w:rPr>
                <w:rFonts w:ascii="Times New Roman" w:hAnsi="Times New Roman" w:cs="Times New Roman"/>
              </w:rPr>
            </w:pPr>
          </w:p>
          <w:p w14:paraId="04B8594E" w14:textId="29558180" w:rsidR="0075229B" w:rsidRPr="008310F1" w:rsidRDefault="0075229B" w:rsidP="0075229B">
            <w:pPr>
              <w:ind w:firstLine="318"/>
              <w:jc w:val="both"/>
              <w:rPr>
                <w:rFonts w:ascii="Times New Roman" w:hAnsi="Times New Roman" w:cs="Times New Roman"/>
              </w:rPr>
            </w:pPr>
            <w:r w:rsidRPr="00025070">
              <w:rPr>
                <w:rFonts w:ascii="Times New Roman" w:hAnsi="Times New Roman" w:cs="Times New Roman"/>
              </w:rPr>
              <w:t>Какой метод ценообразования ориентирован на анализ конкурентов?</w:t>
            </w:r>
          </w:p>
          <w:p w14:paraId="2F46BE35" w14:textId="77777777" w:rsidR="0075229B" w:rsidRPr="008310F1" w:rsidRDefault="0075229B" w:rsidP="0075229B">
            <w:pPr>
              <w:ind w:firstLine="318"/>
              <w:jc w:val="both"/>
              <w:rPr>
                <w:rFonts w:ascii="Times New Roman" w:hAnsi="Times New Roman" w:cs="Times New Roman"/>
              </w:rPr>
            </w:pPr>
          </w:p>
        </w:tc>
        <w:tc>
          <w:tcPr>
            <w:tcW w:w="3872" w:type="dxa"/>
            <w:tcMar>
              <w:left w:w="28" w:type="dxa"/>
              <w:right w:w="28" w:type="dxa"/>
            </w:tcMar>
          </w:tcPr>
          <w:p w14:paraId="47FBCBEC" w14:textId="7F397CE7" w:rsidR="0075229B" w:rsidRPr="008310F1" w:rsidRDefault="0075229B" w:rsidP="0075229B">
            <w:pPr>
              <w:ind w:firstLine="255"/>
              <w:jc w:val="both"/>
              <w:rPr>
                <w:rFonts w:ascii="Times New Roman" w:hAnsi="Times New Roman" w:cs="Times New Roman"/>
              </w:rPr>
            </w:pPr>
            <w:r w:rsidRPr="008310F1">
              <w:rPr>
                <w:rFonts w:ascii="Times New Roman" w:hAnsi="Times New Roman" w:cs="Times New Roman"/>
              </w:rPr>
              <w:t xml:space="preserve"> </w:t>
            </w:r>
            <w:r w:rsidRPr="00025070">
              <w:rPr>
                <w:rFonts w:ascii="Times New Roman" w:hAnsi="Times New Roman" w:cs="Times New Roman"/>
              </w:rPr>
              <w:t>Рыночный метод</w:t>
            </w:r>
          </w:p>
        </w:tc>
        <w:tc>
          <w:tcPr>
            <w:tcW w:w="1168" w:type="dxa"/>
            <w:tcMar>
              <w:left w:w="28" w:type="dxa"/>
              <w:right w:w="28" w:type="dxa"/>
            </w:tcMar>
          </w:tcPr>
          <w:p w14:paraId="21CB0051"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Открытый</w:t>
            </w:r>
          </w:p>
        </w:tc>
        <w:tc>
          <w:tcPr>
            <w:tcW w:w="1228" w:type="dxa"/>
            <w:tcMar>
              <w:left w:w="28" w:type="dxa"/>
              <w:right w:w="28" w:type="dxa"/>
            </w:tcMar>
          </w:tcPr>
          <w:p w14:paraId="03D7E644"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Повышенный</w:t>
            </w:r>
          </w:p>
        </w:tc>
        <w:tc>
          <w:tcPr>
            <w:tcW w:w="1091" w:type="dxa"/>
            <w:tcMar>
              <w:left w:w="28" w:type="dxa"/>
              <w:right w:w="28" w:type="dxa"/>
            </w:tcMar>
          </w:tcPr>
          <w:p w14:paraId="0CA97315" w14:textId="7EFAB24E"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r w:rsidR="0075229B" w:rsidRPr="008310F1" w14:paraId="62ADADE1" w14:textId="77777777" w:rsidTr="0075229B">
        <w:tc>
          <w:tcPr>
            <w:tcW w:w="777" w:type="dxa"/>
            <w:tcMar>
              <w:left w:w="28" w:type="dxa"/>
              <w:right w:w="28" w:type="dxa"/>
            </w:tcMar>
          </w:tcPr>
          <w:p w14:paraId="21CA1FAE" w14:textId="77777777" w:rsidR="0075229B" w:rsidRPr="008310F1" w:rsidRDefault="0075229B" w:rsidP="0075229B">
            <w:pPr>
              <w:pStyle w:val="a7"/>
              <w:numPr>
                <w:ilvl w:val="0"/>
                <w:numId w:val="9"/>
              </w:numPr>
              <w:ind w:left="113" w:firstLine="0"/>
              <w:jc w:val="center"/>
              <w:rPr>
                <w:rFonts w:ascii="Times New Roman" w:hAnsi="Times New Roman" w:cs="Times New Roman"/>
              </w:rPr>
            </w:pPr>
          </w:p>
        </w:tc>
        <w:tc>
          <w:tcPr>
            <w:tcW w:w="7151" w:type="dxa"/>
            <w:tcMar>
              <w:left w:w="28" w:type="dxa"/>
              <w:right w:w="28" w:type="dxa"/>
            </w:tcMar>
          </w:tcPr>
          <w:p w14:paraId="622E28EE" w14:textId="77777777" w:rsidR="0075229B" w:rsidRPr="008310F1" w:rsidRDefault="0075229B" w:rsidP="0075229B">
            <w:pPr>
              <w:ind w:firstLine="318"/>
              <w:jc w:val="both"/>
              <w:rPr>
                <w:rFonts w:ascii="Times New Roman" w:hAnsi="Times New Roman" w:cs="Times New Roman"/>
              </w:rPr>
            </w:pPr>
            <w:r w:rsidRPr="008310F1">
              <w:rPr>
                <w:rFonts w:ascii="Times New Roman" w:hAnsi="Times New Roman" w:cs="Times New Roman"/>
              </w:rPr>
              <w:t>Прочитайте текст и запишите развернутый обоснованный ответ</w:t>
            </w:r>
          </w:p>
          <w:p w14:paraId="1FE520AF" w14:textId="77777777" w:rsidR="0075229B" w:rsidRPr="008310F1" w:rsidRDefault="0075229B" w:rsidP="0075229B">
            <w:pPr>
              <w:ind w:firstLine="318"/>
              <w:jc w:val="both"/>
              <w:rPr>
                <w:rFonts w:ascii="Times New Roman" w:hAnsi="Times New Roman" w:cs="Times New Roman"/>
              </w:rPr>
            </w:pPr>
          </w:p>
          <w:p w14:paraId="34239478" w14:textId="0DD16037" w:rsidR="0075229B" w:rsidRPr="008310F1" w:rsidRDefault="0075229B" w:rsidP="0075229B">
            <w:pPr>
              <w:ind w:firstLine="318"/>
              <w:jc w:val="both"/>
              <w:rPr>
                <w:rFonts w:ascii="Times New Roman" w:hAnsi="Times New Roman" w:cs="Times New Roman"/>
              </w:rPr>
            </w:pPr>
            <w:r w:rsidRPr="00025070">
              <w:rPr>
                <w:rFonts w:ascii="Times New Roman" w:hAnsi="Times New Roman" w:cs="Times New Roman"/>
              </w:rPr>
              <w:t>Какой отчет показывает движение денежных средств предприятия</w:t>
            </w:r>
          </w:p>
          <w:p w14:paraId="54039097" w14:textId="77777777" w:rsidR="0075229B" w:rsidRPr="008310F1" w:rsidRDefault="0075229B" w:rsidP="0075229B">
            <w:pPr>
              <w:jc w:val="both"/>
              <w:rPr>
                <w:rFonts w:ascii="Times New Roman" w:hAnsi="Times New Roman" w:cs="Times New Roman"/>
              </w:rPr>
            </w:pPr>
          </w:p>
        </w:tc>
        <w:tc>
          <w:tcPr>
            <w:tcW w:w="3872" w:type="dxa"/>
            <w:tcMar>
              <w:left w:w="28" w:type="dxa"/>
              <w:right w:w="28" w:type="dxa"/>
            </w:tcMar>
          </w:tcPr>
          <w:p w14:paraId="27CED842" w14:textId="2920C82F" w:rsidR="0075229B" w:rsidRPr="008310F1" w:rsidRDefault="0075229B" w:rsidP="0075229B">
            <w:pPr>
              <w:ind w:firstLine="255"/>
              <w:jc w:val="both"/>
              <w:rPr>
                <w:rFonts w:ascii="Times New Roman" w:hAnsi="Times New Roman" w:cs="Times New Roman"/>
              </w:rPr>
            </w:pPr>
            <w:r w:rsidRPr="008310F1">
              <w:rPr>
                <w:rFonts w:ascii="Times New Roman" w:hAnsi="Times New Roman" w:cs="Times New Roman"/>
              </w:rPr>
              <w:t xml:space="preserve"> </w:t>
            </w:r>
            <w:r w:rsidRPr="00025070">
              <w:rPr>
                <w:rFonts w:ascii="Times New Roman" w:hAnsi="Times New Roman" w:cs="Times New Roman"/>
              </w:rPr>
              <w:t>Отчет о движении денежных средств</w:t>
            </w:r>
          </w:p>
        </w:tc>
        <w:tc>
          <w:tcPr>
            <w:tcW w:w="1168" w:type="dxa"/>
            <w:tcMar>
              <w:left w:w="28" w:type="dxa"/>
              <w:right w:w="28" w:type="dxa"/>
            </w:tcMar>
          </w:tcPr>
          <w:p w14:paraId="454B28EE"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Открытый</w:t>
            </w:r>
          </w:p>
        </w:tc>
        <w:tc>
          <w:tcPr>
            <w:tcW w:w="1228" w:type="dxa"/>
            <w:tcMar>
              <w:left w:w="28" w:type="dxa"/>
              <w:right w:w="28" w:type="dxa"/>
            </w:tcMar>
          </w:tcPr>
          <w:p w14:paraId="6F6DFAD7" w14:textId="77777777" w:rsidR="0075229B" w:rsidRPr="008310F1" w:rsidRDefault="0075229B" w:rsidP="0075229B">
            <w:pPr>
              <w:jc w:val="center"/>
              <w:rPr>
                <w:rFonts w:ascii="Times New Roman" w:hAnsi="Times New Roman" w:cs="Times New Roman"/>
                <w:sz w:val="20"/>
                <w:szCs w:val="20"/>
              </w:rPr>
            </w:pPr>
            <w:r w:rsidRPr="008310F1">
              <w:rPr>
                <w:rFonts w:ascii="Times New Roman" w:hAnsi="Times New Roman" w:cs="Times New Roman"/>
                <w:sz w:val="20"/>
                <w:szCs w:val="20"/>
              </w:rPr>
              <w:t>Высокий</w:t>
            </w:r>
          </w:p>
        </w:tc>
        <w:tc>
          <w:tcPr>
            <w:tcW w:w="1091" w:type="dxa"/>
            <w:tcMar>
              <w:left w:w="28" w:type="dxa"/>
              <w:right w:w="28" w:type="dxa"/>
            </w:tcMar>
          </w:tcPr>
          <w:p w14:paraId="693CF5C6" w14:textId="302937F5" w:rsidR="0075229B" w:rsidRPr="008310F1" w:rsidRDefault="0075229B" w:rsidP="0075229B">
            <w:pPr>
              <w:jc w:val="center"/>
              <w:rPr>
                <w:rFonts w:ascii="Times New Roman" w:hAnsi="Times New Roman" w:cs="Times New Roman"/>
                <w:sz w:val="20"/>
                <w:szCs w:val="20"/>
              </w:rPr>
            </w:pPr>
            <w:r w:rsidRPr="00D97AD2">
              <w:rPr>
                <w:rFonts w:ascii="Times New Roman" w:hAnsi="Times New Roman" w:cs="Times New Roman"/>
                <w:sz w:val="20"/>
                <w:szCs w:val="20"/>
              </w:rPr>
              <w:t>3 минуты</w:t>
            </w:r>
          </w:p>
        </w:tc>
      </w:tr>
    </w:tbl>
    <w:p w14:paraId="3BF481BB" w14:textId="77777777" w:rsidR="008310F1" w:rsidRPr="008310F1" w:rsidRDefault="008310F1" w:rsidP="008310F1">
      <w:pPr>
        <w:spacing w:after="0" w:line="240" w:lineRule="auto"/>
        <w:rPr>
          <w:rFonts w:ascii="Times New Roman" w:hAnsi="Times New Roman" w:cs="Times New Roman"/>
        </w:rPr>
      </w:pPr>
    </w:p>
    <w:p w14:paraId="46EBB520" w14:textId="77777777" w:rsidR="008340FE" w:rsidRPr="008310F1" w:rsidRDefault="008340FE">
      <w:pPr>
        <w:rPr>
          <w:rFonts w:ascii="Times New Roman" w:hAnsi="Times New Roman" w:cs="Times New Roman"/>
        </w:rPr>
      </w:pPr>
    </w:p>
    <w:sectPr w:rsidR="008340FE" w:rsidRPr="008310F1" w:rsidSect="009C0D6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 w15:restartNumberingAfterBreak="0">
    <w:nsid w:val="2DD1540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215ED4"/>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62550C"/>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8" w15:restartNumberingAfterBreak="0">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7"/>
  </w:num>
  <w:num w:numId="6">
    <w:abstractNumId w:val="8"/>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D7"/>
    <w:rsid w:val="00020B85"/>
    <w:rsid w:val="00025070"/>
    <w:rsid w:val="00085D59"/>
    <w:rsid w:val="000A6C90"/>
    <w:rsid w:val="000D5B07"/>
    <w:rsid w:val="000E3265"/>
    <w:rsid w:val="000F527D"/>
    <w:rsid w:val="000F5EF8"/>
    <w:rsid w:val="00154947"/>
    <w:rsid w:val="00161AC3"/>
    <w:rsid w:val="00165301"/>
    <w:rsid w:val="00185E8A"/>
    <w:rsid w:val="00187A3F"/>
    <w:rsid w:val="001C72FE"/>
    <w:rsid w:val="002073F8"/>
    <w:rsid w:val="00216C30"/>
    <w:rsid w:val="002D114C"/>
    <w:rsid w:val="0039083C"/>
    <w:rsid w:val="003B1313"/>
    <w:rsid w:val="003B3A6C"/>
    <w:rsid w:val="003E33A4"/>
    <w:rsid w:val="00404F81"/>
    <w:rsid w:val="00405BE8"/>
    <w:rsid w:val="00413BB0"/>
    <w:rsid w:val="00436DD0"/>
    <w:rsid w:val="00472B1C"/>
    <w:rsid w:val="004F6DBC"/>
    <w:rsid w:val="00527C72"/>
    <w:rsid w:val="00534C27"/>
    <w:rsid w:val="00554AC8"/>
    <w:rsid w:val="00555A70"/>
    <w:rsid w:val="00561D1A"/>
    <w:rsid w:val="00570F8E"/>
    <w:rsid w:val="00581E4B"/>
    <w:rsid w:val="005B39FC"/>
    <w:rsid w:val="00606B9B"/>
    <w:rsid w:val="006303D9"/>
    <w:rsid w:val="006A0D51"/>
    <w:rsid w:val="006E3E2C"/>
    <w:rsid w:val="00703AD2"/>
    <w:rsid w:val="00731E3C"/>
    <w:rsid w:val="00751329"/>
    <w:rsid w:val="0075229B"/>
    <w:rsid w:val="007F0124"/>
    <w:rsid w:val="00811D93"/>
    <w:rsid w:val="008310F1"/>
    <w:rsid w:val="008340FE"/>
    <w:rsid w:val="00854B29"/>
    <w:rsid w:val="008D74EB"/>
    <w:rsid w:val="00913CE4"/>
    <w:rsid w:val="00936257"/>
    <w:rsid w:val="0094583E"/>
    <w:rsid w:val="0095606E"/>
    <w:rsid w:val="009803D7"/>
    <w:rsid w:val="009C0D61"/>
    <w:rsid w:val="009E4824"/>
    <w:rsid w:val="00A23042"/>
    <w:rsid w:val="00A50168"/>
    <w:rsid w:val="00AC64AC"/>
    <w:rsid w:val="00AD12E9"/>
    <w:rsid w:val="00B256BA"/>
    <w:rsid w:val="00B44189"/>
    <w:rsid w:val="00BB28A7"/>
    <w:rsid w:val="00C16E5B"/>
    <w:rsid w:val="00C54E0B"/>
    <w:rsid w:val="00C6179C"/>
    <w:rsid w:val="00C827F9"/>
    <w:rsid w:val="00CB63DC"/>
    <w:rsid w:val="00CD06F2"/>
    <w:rsid w:val="00CD77A7"/>
    <w:rsid w:val="00D53E34"/>
    <w:rsid w:val="00D709BA"/>
    <w:rsid w:val="00D85540"/>
    <w:rsid w:val="00D85BD4"/>
    <w:rsid w:val="00D87811"/>
    <w:rsid w:val="00DA3926"/>
    <w:rsid w:val="00DE579B"/>
    <w:rsid w:val="00DF4516"/>
    <w:rsid w:val="00E04681"/>
    <w:rsid w:val="00E474CD"/>
    <w:rsid w:val="00E819C8"/>
    <w:rsid w:val="00E90357"/>
    <w:rsid w:val="00EF1ED9"/>
    <w:rsid w:val="00F40295"/>
    <w:rsid w:val="00F91A03"/>
    <w:rsid w:val="00F94235"/>
    <w:rsid w:val="00F94F7D"/>
    <w:rsid w:val="00FB1F19"/>
    <w:rsid w:val="00FC1396"/>
    <w:rsid w:val="00FC1CCF"/>
    <w:rsid w:val="00FD3B0A"/>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938A"/>
  <w15:chartTrackingRefBased/>
  <w15:docId w15:val="{F234B9CB-A439-4EDD-9A94-DBE6683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79B"/>
  </w:style>
  <w:style w:type="paragraph" w:styleId="1">
    <w:name w:val="heading 1"/>
    <w:basedOn w:val="a"/>
    <w:next w:val="a"/>
    <w:link w:val="10"/>
    <w:uiPriority w:val="9"/>
    <w:qFormat/>
    <w:rsid w:val="009803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803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803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803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803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803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03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03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03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jc w:val="center"/>
    </w:pPr>
    <w:rPr>
      <w:i/>
      <w:iCs/>
      <w:color w:val="404040" w:themeColor="text1" w:themeTint="BF"/>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34"/>
    <w:qFormat/>
    <w:rsid w:val="009803D7"/>
    <w:pPr>
      <w:ind w:left="720"/>
      <w:contextualSpacing/>
    </w:p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4643">
      <w:bodyDiv w:val="1"/>
      <w:marLeft w:val="0"/>
      <w:marRight w:val="0"/>
      <w:marTop w:val="0"/>
      <w:marBottom w:val="0"/>
      <w:divBdr>
        <w:top w:val="none" w:sz="0" w:space="0" w:color="auto"/>
        <w:left w:val="none" w:sz="0" w:space="0" w:color="auto"/>
        <w:bottom w:val="none" w:sz="0" w:space="0" w:color="auto"/>
        <w:right w:val="none" w:sz="0" w:space="0" w:color="auto"/>
      </w:divBdr>
    </w:div>
    <w:div w:id="456409646">
      <w:bodyDiv w:val="1"/>
      <w:marLeft w:val="0"/>
      <w:marRight w:val="0"/>
      <w:marTop w:val="0"/>
      <w:marBottom w:val="0"/>
      <w:divBdr>
        <w:top w:val="none" w:sz="0" w:space="0" w:color="auto"/>
        <w:left w:val="none" w:sz="0" w:space="0" w:color="auto"/>
        <w:bottom w:val="none" w:sz="0" w:space="0" w:color="auto"/>
        <w:right w:val="none" w:sz="0" w:space="0" w:color="auto"/>
      </w:divBdr>
    </w:div>
    <w:div w:id="535846927">
      <w:bodyDiv w:val="1"/>
      <w:marLeft w:val="0"/>
      <w:marRight w:val="0"/>
      <w:marTop w:val="0"/>
      <w:marBottom w:val="0"/>
      <w:divBdr>
        <w:top w:val="none" w:sz="0" w:space="0" w:color="auto"/>
        <w:left w:val="none" w:sz="0" w:space="0" w:color="auto"/>
        <w:bottom w:val="none" w:sz="0" w:space="0" w:color="auto"/>
        <w:right w:val="none" w:sz="0" w:space="0" w:color="auto"/>
      </w:divBdr>
    </w:div>
    <w:div w:id="553930991">
      <w:bodyDiv w:val="1"/>
      <w:marLeft w:val="0"/>
      <w:marRight w:val="0"/>
      <w:marTop w:val="0"/>
      <w:marBottom w:val="0"/>
      <w:divBdr>
        <w:top w:val="none" w:sz="0" w:space="0" w:color="auto"/>
        <w:left w:val="none" w:sz="0" w:space="0" w:color="auto"/>
        <w:bottom w:val="none" w:sz="0" w:space="0" w:color="auto"/>
        <w:right w:val="none" w:sz="0" w:space="0" w:color="auto"/>
      </w:divBdr>
    </w:div>
    <w:div w:id="655688251">
      <w:bodyDiv w:val="1"/>
      <w:marLeft w:val="0"/>
      <w:marRight w:val="0"/>
      <w:marTop w:val="0"/>
      <w:marBottom w:val="0"/>
      <w:divBdr>
        <w:top w:val="none" w:sz="0" w:space="0" w:color="auto"/>
        <w:left w:val="none" w:sz="0" w:space="0" w:color="auto"/>
        <w:bottom w:val="none" w:sz="0" w:space="0" w:color="auto"/>
        <w:right w:val="none" w:sz="0" w:space="0" w:color="auto"/>
      </w:divBdr>
    </w:div>
    <w:div w:id="721828646">
      <w:bodyDiv w:val="1"/>
      <w:marLeft w:val="0"/>
      <w:marRight w:val="0"/>
      <w:marTop w:val="0"/>
      <w:marBottom w:val="0"/>
      <w:divBdr>
        <w:top w:val="none" w:sz="0" w:space="0" w:color="auto"/>
        <w:left w:val="none" w:sz="0" w:space="0" w:color="auto"/>
        <w:bottom w:val="none" w:sz="0" w:space="0" w:color="auto"/>
        <w:right w:val="none" w:sz="0" w:space="0" w:color="auto"/>
      </w:divBdr>
    </w:div>
    <w:div w:id="794907692">
      <w:bodyDiv w:val="1"/>
      <w:marLeft w:val="0"/>
      <w:marRight w:val="0"/>
      <w:marTop w:val="0"/>
      <w:marBottom w:val="0"/>
      <w:divBdr>
        <w:top w:val="none" w:sz="0" w:space="0" w:color="auto"/>
        <w:left w:val="none" w:sz="0" w:space="0" w:color="auto"/>
        <w:bottom w:val="none" w:sz="0" w:space="0" w:color="auto"/>
        <w:right w:val="none" w:sz="0" w:space="0" w:color="auto"/>
      </w:divBdr>
    </w:div>
    <w:div w:id="867792755">
      <w:bodyDiv w:val="1"/>
      <w:marLeft w:val="0"/>
      <w:marRight w:val="0"/>
      <w:marTop w:val="0"/>
      <w:marBottom w:val="0"/>
      <w:divBdr>
        <w:top w:val="none" w:sz="0" w:space="0" w:color="auto"/>
        <w:left w:val="none" w:sz="0" w:space="0" w:color="auto"/>
        <w:bottom w:val="none" w:sz="0" w:space="0" w:color="auto"/>
        <w:right w:val="none" w:sz="0" w:space="0" w:color="auto"/>
      </w:divBdr>
    </w:div>
    <w:div w:id="975185635">
      <w:bodyDiv w:val="1"/>
      <w:marLeft w:val="0"/>
      <w:marRight w:val="0"/>
      <w:marTop w:val="0"/>
      <w:marBottom w:val="0"/>
      <w:divBdr>
        <w:top w:val="none" w:sz="0" w:space="0" w:color="auto"/>
        <w:left w:val="none" w:sz="0" w:space="0" w:color="auto"/>
        <w:bottom w:val="none" w:sz="0" w:space="0" w:color="auto"/>
        <w:right w:val="none" w:sz="0" w:space="0" w:color="auto"/>
      </w:divBdr>
    </w:div>
    <w:div w:id="999191115">
      <w:bodyDiv w:val="1"/>
      <w:marLeft w:val="0"/>
      <w:marRight w:val="0"/>
      <w:marTop w:val="0"/>
      <w:marBottom w:val="0"/>
      <w:divBdr>
        <w:top w:val="none" w:sz="0" w:space="0" w:color="auto"/>
        <w:left w:val="none" w:sz="0" w:space="0" w:color="auto"/>
        <w:bottom w:val="none" w:sz="0" w:space="0" w:color="auto"/>
        <w:right w:val="none" w:sz="0" w:space="0" w:color="auto"/>
      </w:divBdr>
    </w:div>
    <w:div w:id="1199203521">
      <w:bodyDiv w:val="1"/>
      <w:marLeft w:val="0"/>
      <w:marRight w:val="0"/>
      <w:marTop w:val="0"/>
      <w:marBottom w:val="0"/>
      <w:divBdr>
        <w:top w:val="none" w:sz="0" w:space="0" w:color="auto"/>
        <w:left w:val="none" w:sz="0" w:space="0" w:color="auto"/>
        <w:bottom w:val="none" w:sz="0" w:space="0" w:color="auto"/>
        <w:right w:val="none" w:sz="0" w:space="0" w:color="auto"/>
      </w:divBdr>
    </w:div>
    <w:div w:id="1292790167">
      <w:bodyDiv w:val="1"/>
      <w:marLeft w:val="0"/>
      <w:marRight w:val="0"/>
      <w:marTop w:val="0"/>
      <w:marBottom w:val="0"/>
      <w:divBdr>
        <w:top w:val="none" w:sz="0" w:space="0" w:color="auto"/>
        <w:left w:val="none" w:sz="0" w:space="0" w:color="auto"/>
        <w:bottom w:val="none" w:sz="0" w:space="0" w:color="auto"/>
        <w:right w:val="none" w:sz="0" w:space="0" w:color="auto"/>
      </w:divBdr>
    </w:div>
    <w:div w:id="1346403633">
      <w:bodyDiv w:val="1"/>
      <w:marLeft w:val="0"/>
      <w:marRight w:val="0"/>
      <w:marTop w:val="0"/>
      <w:marBottom w:val="0"/>
      <w:divBdr>
        <w:top w:val="none" w:sz="0" w:space="0" w:color="auto"/>
        <w:left w:val="none" w:sz="0" w:space="0" w:color="auto"/>
        <w:bottom w:val="none" w:sz="0" w:space="0" w:color="auto"/>
        <w:right w:val="none" w:sz="0" w:space="0" w:color="auto"/>
      </w:divBdr>
    </w:div>
    <w:div w:id="1534423069">
      <w:bodyDiv w:val="1"/>
      <w:marLeft w:val="0"/>
      <w:marRight w:val="0"/>
      <w:marTop w:val="0"/>
      <w:marBottom w:val="0"/>
      <w:divBdr>
        <w:top w:val="none" w:sz="0" w:space="0" w:color="auto"/>
        <w:left w:val="none" w:sz="0" w:space="0" w:color="auto"/>
        <w:bottom w:val="none" w:sz="0" w:space="0" w:color="auto"/>
        <w:right w:val="none" w:sz="0" w:space="0" w:color="auto"/>
      </w:divBdr>
    </w:div>
    <w:div w:id="1623266093">
      <w:bodyDiv w:val="1"/>
      <w:marLeft w:val="0"/>
      <w:marRight w:val="0"/>
      <w:marTop w:val="0"/>
      <w:marBottom w:val="0"/>
      <w:divBdr>
        <w:top w:val="none" w:sz="0" w:space="0" w:color="auto"/>
        <w:left w:val="none" w:sz="0" w:space="0" w:color="auto"/>
        <w:bottom w:val="none" w:sz="0" w:space="0" w:color="auto"/>
        <w:right w:val="none" w:sz="0" w:space="0" w:color="auto"/>
      </w:divBdr>
    </w:div>
    <w:div w:id="1666543986">
      <w:bodyDiv w:val="1"/>
      <w:marLeft w:val="0"/>
      <w:marRight w:val="0"/>
      <w:marTop w:val="0"/>
      <w:marBottom w:val="0"/>
      <w:divBdr>
        <w:top w:val="none" w:sz="0" w:space="0" w:color="auto"/>
        <w:left w:val="none" w:sz="0" w:space="0" w:color="auto"/>
        <w:bottom w:val="none" w:sz="0" w:space="0" w:color="auto"/>
        <w:right w:val="none" w:sz="0" w:space="0" w:color="auto"/>
      </w:divBdr>
    </w:div>
    <w:div w:id="1950089312">
      <w:bodyDiv w:val="1"/>
      <w:marLeft w:val="0"/>
      <w:marRight w:val="0"/>
      <w:marTop w:val="0"/>
      <w:marBottom w:val="0"/>
      <w:divBdr>
        <w:top w:val="none" w:sz="0" w:space="0" w:color="auto"/>
        <w:left w:val="none" w:sz="0" w:space="0" w:color="auto"/>
        <w:bottom w:val="none" w:sz="0" w:space="0" w:color="auto"/>
        <w:right w:val="none" w:sz="0" w:space="0" w:color="auto"/>
      </w:divBdr>
    </w:div>
    <w:div w:id="2029401660">
      <w:bodyDiv w:val="1"/>
      <w:marLeft w:val="0"/>
      <w:marRight w:val="0"/>
      <w:marTop w:val="0"/>
      <w:marBottom w:val="0"/>
      <w:divBdr>
        <w:top w:val="none" w:sz="0" w:space="0" w:color="auto"/>
        <w:left w:val="none" w:sz="0" w:space="0" w:color="auto"/>
        <w:bottom w:val="none" w:sz="0" w:space="0" w:color="auto"/>
        <w:right w:val="none" w:sz="0" w:space="0" w:color="auto"/>
      </w:divBdr>
    </w:div>
    <w:div w:id="2030258963">
      <w:bodyDiv w:val="1"/>
      <w:marLeft w:val="0"/>
      <w:marRight w:val="0"/>
      <w:marTop w:val="0"/>
      <w:marBottom w:val="0"/>
      <w:divBdr>
        <w:top w:val="none" w:sz="0" w:space="0" w:color="auto"/>
        <w:left w:val="none" w:sz="0" w:space="0" w:color="auto"/>
        <w:bottom w:val="none" w:sz="0" w:space="0" w:color="auto"/>
        <w:right w:val="none" w:sz="0" w:space="0" w:color="auto"/>
      </w:divBdr>
    </w:div>
    <w:div w:id="2043508331">
      <w:bodyDiv w:val="1"/>
      <w:marLeft w:val="0"/>
      <w:marRight w:val="0"/>
      <w:marTop w:val="0"/>
      <w:marBottom w:val="0"/>
      <w:divBdr>
        <w:top w:val="none" w:sz="0" w:space="0" w:color="auto"/>
        <w:left w:val="none" w:sz="0" w:space="0" w:color="auto"/>
        <w:bottom w:val="none" w:sz="0" w:space="0" w:color="auto"/>
        <w:right w:val="none" w:sz="0" w:space="0" w:color="auto"/>
      </w:divBdr>
    </w:div>
    <w:div w:id="20544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2149</Words>
  <Characters>12253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Соловьева</dc:creator>
  <cp:keywords/>
  <dc:description/>
  <cp:lastModifiedBy>Воронов Александр Константинович</cp:lastModifiedBy>
  <cp:revision>7</cp:revision>
  <dcterms:created xsi:type="dcterms:W3CDTF">2025-09-08T02:41:00Z</dcterms:created>
  <dcterms:modified xsi:type="dcterms:W3CDTF">2025-11-26T09:59:00Z</dcterms:modified>
</cp:coreProperties>
</file>